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DA753B" w14:textId="27C92A5F" w:rsidR="00A97B2E" w:rsidRPr="005074D8" w:rsidRDefault="00A97B2E" w:rsidP="005074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074D8">
        <w:rPr>
          <w:rFonts w:ascii="Times New Roman" w:hAnsi="Times New Roman" w:cs="Times New Roman"/>
          <w:sz w:val="28"/>
          <w:szCs w:val="28"/>
        </w:rPr>
        <w:t xml:space="preserve">В </w:t>
      </w:r>
      <w:r w:rsidR="00912B0A">
        <w:rPr>
          <w:rFonts w:ascii="Times New Roman" w:hAnsi="Times New Roman" w:cs="Times New Roman"/>
          <w:sz w:val="28"/>
          <w:szCs w:val="28"/>
        </w:rPr>
        <w:t>ПУиО ЭБ пользователям предоставлена возможность работы</w:t>
      </w:r>
      <w:r w:rsidRPr="005074D8">
        <w:rPr>
          <w:rFonts w:ascii="Times New Roman" w:hAnsi="Times New Roman" w:cs="Times New Roman"/>
          <w:sz w:val="28"/>
          <w:szCs w:val="28"/>
        </w:rPr>
        <w:t xml:space="preserve"> с </w:t>
      </w:r>
      <w:r w:rsidR="00912B0A">
        <w:rPr>
          <w:rFonts w:ascii="Times New Roman" w:hAnsi="Times New Roman" w:cs="Times New Roman"/>
          <w:sz w:val="28"/>
          <w:szCs w:val="28"/>
        </w:rPr>
        <w:t xml:space="preserve">Личным кабинетом </w:t>
      </w:r>
      <w:r w:rsidRPr="005074D8">
        <w:rPr>
          <w:rFonts w:ascii="Times New Roman" w:hAnsi="Times New Roman" w:cs="Times New Roman"/>
          <w:sz w:val="28"/>
          <w:szCs w:val="28"/>
        </w:rPr>
        <w:t>ФНС в части единого налогового счета (ЕНС)</w:t>
      </w:r>
      <w:r w:rsidR="00912B0A">
        <w:rPr>
          <w:rFonts w:ascii="Times New Roman" w:hAnsi="Times New Roman" w:cs="Times New Roman"/>
          <w:sz w:val="28"/>
          <w:szCs w:val="28"/>
        </w:rPr>
        <w:t xml:space="preserve"> (далее – ЛК ФНС)</w:t>
      </w:r>
      <w:r w:rsidRPr="005074D8">
        <w:rPr>
          <w:rFonts w:ascii="Times New Roman" w:hAnsi="Times New Roman" w:cs="Times New Roman"/>
          <w:sz w:val="28"/>
          <w:szCs w:val="28"/>
        </w:rPr>
        <w:t xml:space="preserve"> непосредственно из интерфейса</w:t>
      </w:r>
      <w:r w:rsidR="00574057" w:rsidRPr="005074D8">
        <w:rPr>
          <w:rFonts w:ascii="Times New Roman" w:hAnsi="Times New Roman" w:cs="Times New Roman"/>
          <w:sz w:val="28"/>
          <w:szCs w:val="28"/>
        </w:rPr>
        <w:t xml:space="preserve"> ПУиО</w:t>
      </w:r>
      <w:r w:rsidRPr="005074D8">
        <w:rPr>
          <w:rFonts w:ascii="Times New Roman" w:hAnsi="Times New Roman" w:cs="Times New Roman"/>
          <w:sz w:val="28"/>
          <w:szCs w:val="28"/>
        </w:rPr>
        <w:t>. Пользовател</w:t>
      </w:r>
      <w:r w:rsidR="00912B0A">
        <w:rPr>
          <w:rFonts w:ascii="Times New Roman" w:hAnsi="Times New Roman" w:cs="Times New Roman"/>
          <w:sz w:val="28"/>
          <w:szCs w:val="28"/>
        </w:rPr>
        <w:t>ь</w:t>
      </w:r>
      <w:r w:rsidRPr="005074D8">
        <w:rPr>
          <w:rFonts w:ascii="Times New Roman" w:hAnsi="Times New Roman" w:cs="Times New Roman"/>
          <w:sz w:val="28"/>
          <w:szCs w:val="28"/>
        </w:rPr>
        <w:t xml:space="preserve"> </w:t>
      </w:r>
      <w:r w:rsidR="00912B0A">
        <w:rPr>
          <w:rFonts w:ascii="Times New Roman" w:hAnsi="Times New Roman" w:cs="Times New Roman"/>
          <w:sz w:val="28"/>
          <w:szCs w:val="28"/>
        </w:rPr>
        <w:t>может</w:t>
      </w:r>
      <w:r w:rsidRPr="005074D8">
        <w:rPr>
          <w:rFonts w:ascii="Times New Roman" w:hAnsi="Times New Roman" w:cs="Times New Roman"/>
          <w:sz w:val="28"/>
          <w:szCs w:val="28"/>
        </w:rPr>
        <w:t xml:space="preserve"> отслеживать состояние своего ЕНС в оперативном порядке без перехода на сайт ФНС в </w:t>
      </w:r>
      <w:r w:rsidR="00912B0A">
        <w:rPr>
          <w:rFonts w:ascii="Times New Roman" w:hAnsi="Times New Roman" w:cs="Times New Roman"/>
          <w:sz w:val="28"/>
          <w:szCs w:val="28"/>
        </w:rPr>
        <w:t>личный кабинет</w:t>
      </w:r>
      <w:r w:rsidRPr="005074D8">
        <w:rPr>
          <w:rFonts w:ascii="Times New Roman" w:hAnsi="Times New Roman" w:cs="Times New Roman"/>
          <w:sz w:val="28"/>
          <w:szCs w:val="28"/>
        </w:rPr>
        <w:t xml:space="preserve"> налогоплательщика.</w:t>
      </w:r>
    </w:p>
    <w:p w14:paraId="5B1C71FA" w14:textId="0C46E78B" w:rsidR="00912B0A" w:rsidRDefault="00912B0A" w:rsidP="00912B0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Возможность использовать данный функционал доступна при выполнении следующих </w:t>
      </w:r>
      <w:r w:rsidR="00AC3FD5">
        <w:rPr>
          <w:rFonts w:ascii="Times New Roman" w:hAnsi="Times New Roman" w:cs="Times New Roman"/>
          <w:sz w:val="28"/>
          <w:szCs w:val="28"/>
        </w:rPr>
        <w:t>мероприятий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3E56D0C" w14:textId="77777777" w:rsidR="00912B0A" w:rsidRDefault="00912B0A" w:rsidP="00912B0A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7668C5" w14:textId="6C4D2E1D" w:rsidR="00A97B2E" w:rsidRPr="00AC3FD5" w:rsidRDefault="00AC3FD5" w:rsidP="005074D8">
      <w:pPr>
        <w:pStyle w:val="a7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C3FD5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A97B2E" w:rsidRPr="00AC3FD5">
        <w:rPr>
          <w:rFonts w:ascii="Times New Roman" w:hAnsi="Times New Roman" w:cs="Times New Roman"/>
          <w:b/>
          <w:bCs/>
          <w:sz w:val="28"/>
          <w:szCs w:val="28"/>
        </w:rPr>
        <w:t>одключени</w:t>
      </w:r>
      <w:r w:rsidRPr="00AC3FD5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A97B2E" w:rsidRPr="00AC3FD5">
        <w:rPr>
          <w:rFonts w:ascii="Times New Roman" w:hAnsi="Times New Roman" w:cs="Times New Roman"/>
          <w:b/>
          <w:bCs/>
          <w:sz w:val="28"/>
          <w:szCs w:val="28"/>
        </w:rPr>
        <w:t xml:space="preserve"> к сервису «1С-Отчетность». </w:t>
      </w:r>
    </w:p>
    <w:p w14:paraId="57C57875" w14:textId="77777777" w:rsidR="00912B0A" w:rsidRDefault="00912B0A" w:rsidP="005074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D3E0EF" w14:textId="56FF1D66" w:rsidR="00670887" w:rsidRPr="005074D8" w:rsidRDefault="00670887" w:rsidP="005074D8">
      <w:pPr>
        <w:pStyle w:val="ac"/>
        <w:spacing w:before="0" w:beforeAutospacing="0" w:after="0" w:afterAutospacing="0"/>
        <w:ind w:right="-1" w:firstLine="525"/>
        <w:jc w:val="both"/>
        <w:rPr>
          <w:color w:val="000000"/>
          <w:sz w:val="28"/>
          <w:szCs w:val="28"/>
        </w:rPr>
      </w:pPr>
      <w:r w:rsidRPr="005074D8">
        <w:rPr>
          <w:color w:val="000000"/>
          <w:sz w:val="28"/>
          <w:szCs w:val="28"/>
        </w:rPr>
        <w:t>Для подключения к 1С-Отчетности используйте помощник подключения. Его можно открыть по гиперссылке</w:t>
      </w:r>
      <w:r w:rsidR="003F7A49" w:rsidRPr="005074D8">
        <w:rPr>
          <w:color w:val="000000"/>
          <w:sz w:val="28"/>
          <w:szCs w:val="28"/>
        </w:rPr>
        <w:t xml:space="preserve"> </w:t>
      </w:r>
      <w:r w:rsidRPr="005074D8">
        <w:rPr>
          <w:bCs/>
          <w:color w:val="000000"/>
          <w:sz w:val="28"/>
          <w:szCs w:val="28"/>
        </w:rPr>
        <w:t>Заявление на подключение к 1С-Отчетности</w:t>
      </w:r>
      <w:r w:rsidR="00CC55D1" w:rsidRPr="005074D8">
        <w:rPr>
          <w:color w:val="000000"/>
          <w:sz w:val="28"/>
          <w:szCs w:val="28"/>
        </w:rPr>
        <w:t xml:space="preserve"> </w:t>
      </w:r>
      <w:r w:rsidRPr="005074D8">
        <w:rPr>
          <w:color w:val="000000"/>
          <w:sz w:val="28"/>
          <w:szCs w:val="28"/>
        </w:rPr>
        <w:t>из раздела</w:t>
      </w:r>
      <w:r w:rsidR="003F7A49" w:rsidRPr="005074D8">
        <w:rPr>
          <w:color w:val="000000"/>
          <w:sz w:val="28"/>
          <w:szCs w:val="28"/>
        </w:rPr>
        <w:t xml:space="preserve"> </w:t>
      </w:r>
      <w:r w:rsidRPr="005074D8">
        <w:rPr>
          <w:bCs/>
          <w:color w:val="000000"/>
          <w:sz w:val="28"/>
          <w:szCs w:val="28"/>
        </w:rPr>
        <w:t>Настройки</w:t>
      </w:r>
      <w:r w:rsidR="003F7A49" w:rsidRPr="005074D8">
        <w:rPr>
          <w:color w:val="000000"/>
          <w:sz w:val="28"/>
          <w:szCs w:val="28"/>
        </w:rPr>
        <w:t xml:space="preserve"> </w:t>
      </w:r>
      <w:r w:rsidRPr="005074D8">
        <w:rPr>
          <w:color w:val="000000"/>
          <w:sz w:val="28"/>
          <w:szCs w:val="28"/>
        </w:rPr>
        <w:t>сервиса 1С-Отчетности (рис.1) или из формы любого отчета.</w:t>
      </w:r>
    </w:p>
    <w:p w14:paraId="61AE781F" w14:textId="77777777" w:rsidR="00765FE3" w:rsidRDefault="00670887" w:rsidP="00765FE3">
      <w:pPr>
        <w:pStyle w:val="picimage"/>
        <w:keepNext/>
        <w:spacing w:before="105" w:beforeAutospacing="0" w:after="630" w:afterAutospacing="0" w:line="480" w:lineRule="atLeast"/>
        <w:ind w:right="525"/>
        <w:jc w:val="center"/>
      </w:pPr>
      <w:r w:rsidRPr="005074D8">
        <w:rPr>
          <w:noProof/>
          <w:color w:val="000000"/>
          <w:sz w:val="28"/>
          <w:szCs w:val="28"/>
        </w:rPr>
        <w:drawing>
          <wp:inline distT="0" distB="0" distL="0" distR="0" wp14:anchorId="526350BC" wp14:editId="795FF65F">
            <wp:extent cx="6456046" cy="1590924"/>
            <wp:effectExtent l="0" t="0" r="1905" b="9525"/>
            <wp:docPr id="12" name="Рисунок 12" descr="https://its.1c.ru/db/content/elreps/src/_img/1_4%D0%BD%D0%BE%D0%B2%D0%BE%D0%B5%D0%BF%D0%BE%D0%B4%D0%BA%D0%BB%D1%8E%D1%87%D0%B5%D0%BD%D0%B8%D0%B5/image001.png?_=00021AA27CCF739B-v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ts.1c.ru/db/content/elreps/src/_img/1_4%D0%BD%D0%BE%D0%B2%D0%BE%D0%B5%D0%BF%D0%BE%D0%B4%D0%BA%D0%BB%D1%8E%D1%87%D0%B5%D0%BD%D0%B8%D0%B5/image001.png?_=00021AA27CCF739B-v10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340"/>
                    <a:stretch/>
                  </pic:blipFill>
                  <pic:spPr bwMode="auto">
                    <a:xfrm>
                      <a:off x="0" y="0"/>
                      <a:ext cx="6575274" cy="162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0AD8A0" w14:textId="0211A649" w:rsidR="00670887" w:rsidRPr="00765FE3" w:rsidRDefault="00765FE3" w:rsidP="00765FE3">
      <w:pPr>
        <w:pStyle w:val="af2"/>
        <w:jc w:val="center"/>
        <w:rPr>
          <w:rFonts w:ascii="Times New Roman" w:hAnsi="Times New Roman" w:cs="Times New Roman"/>
          <w:i w:val="0"/>
          <w:iCs w:val="0"/>
          <w:color w:val="000000"/>
          <w:sz w:val="28"/>
          <w:szCs w:val="28"/>
        </w:rPr>
      </w:pP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Рисунок 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begin"/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instrText xml:space="preserve"> SEQ Рисунок \* ARABIC </w:instrTex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 w:val="0"/>
          <w:iCs w:val="0"/>
          <w:noProof/>
          <w:sz w:val="28"/>
          <w:szCs w:val="28"/>
        </w:rPr>
        <w:t>1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end"/>
      </w:r>
    </w:p>
    <w:p w14:paraId="181C9D33" w14:textId="26F3A9ED" w:rsidR="00670887" w:rsidRPr="005074D8" w:rsidRDefault="00670887" w:rsidP="005074D8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074D8">
        <w:rPr>
          <w:color w:val="000000"/>
          <w:sz w:val="28"/>
          <w:szCs w:val="28"/>
        </w:rPr>
        <w:t xml:space="preserve">Для защиты информации и обеспечения юридической значимости документооборота требуется специальная программа - </w:t>
      </w:r>
      <w:r w:rsidR="00321B79" w:rsidRPr="005074D8">
        <w:rPr>
          <w:color w:val="000000"/>
          <w:sz w:val="28"/>
          <w:szCs w:val="28"/>
        </w:rPr>
        <w:t>криптопровайдер</w:t>
      </w:r>
      <w:r w:rsidRPr="005074D8">
        <w:rPr>
          <w:color w:val="000000"/>
          <w:sz w:val="28"/>
          <w:szCs w:val="28"/>
        </w:rPr>
        <w:t>. Помощник подключения проверяет, установлена ли такая программа на компьютере. В случае, если программа не установлена, выводится диалоговое окно с предложением ее установить (рис. 2).</w:t>
      </w:r>
    </w:p>
    <w:p w14:paraId="7DBDC68A" w14:textId="28A1B62E" w:rsidR="005074D8" w:rsidRPr="00413161" w:rsidRDefault="005074D8" w:rsidP="00413161">
      <w:pPr>
        <w:pStyle w:val="picimage"/>
        <w:spacing w:before="105" w:beforeAutospacing="0" w:after="630" w:afterAutospacing="0" w:line="480" w:lineRule="atLeast"/>
        <w:ind w:right="525"/>
        <w:jc w:val="center"/>
        <w:rPr>
          <w:noProof/>
          <w:color w:val="000000"/>
          <w:sz w:val="28"/>
          <w:szCs w:val="28"/>
        </w:rPr>
      </w:pPr>
      <w:r w:rsidRPr="005074D8">
        <w:rPr>
          <w:noProof/>
          <w:color w:val="000000"/>
          <w:sz w:val="28"/>
          <w:szCs w:val="28"/>
        </w:rPr>
        <w:drawing>
          <wp:inline distT="0" distB="0" distL="0" distR="0" wp14:anchorId="5ED6C09A" wp14:editId="6FA7AF21">
            <wp:extent cx="3202157" cy="1865376"/>
            <wp:effectExtent l="0" t="0" r="0" b="1905"/>
            <wp:docPr id="11" name="Рисунок 11" descr="https://its.1c.ru/db/content/elreps/src/_img/1_4%D0%BD%D0%BE%D0%B2%D0%BE%D0%B5%D0%BF%D0%BE%D0%B4%D0%BA%D0%BB%D1%8E%D1%87%D0%B5%D0%BD%D0%B8%D0%B5/image003.png?_=00005CDFBA5F0B08-v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ts.1c.ru/db/content/elreps/src/_img/1_4%D0%BD%D0%BE%D0%B2%D0%BE%D0%B5%D0%BF%D0%BE%D0%B4%D0%BA%D0%BB%D1%8E%D1%87%D0%B5%D0%BD%D0%B8%D0%B5/image003.png?_=00005CDFBA5F0B08-v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9208" cy="1881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79DE3D" w14:textId="1B8E5EF8" w:rsidR="00765FE3" w:rsidRPr="00765FE3" w:rsidRDefault="00765FE3" w:rsidP="00765FE3">
      <w:pPr>
        <w:pStyle w:val="af2"/>
        <w:jc w:val="center"/>
        <w:rPr>
          <w:rFonts w:ascii="Times New Roman" w:hAnsi="Times New Roman" w:cs="Times New Roman"/>
          <w:i w:val="0"/>
          <w:iCs w:val="0"/>
          <w:color w:val="000000"/>
          <w:sz w:val="28"/>
          <w:szCs w:val="28"/>
        </w:rPr>
      </w:pP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Рисунок 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begin"/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instrText xml:space="preserve"> SEQ Рисунок \* ARABIC </w:instrTex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 w:val="0"/>
          <w:iCs w:val="0"/>
          <w:noProof/>
          <w:sz w:val="28"/>
          <w:szCs w:val="28"/>
        </w:rPr>
        <w:t>2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end"/>
      </w:r>
    </w:p>
    <w:p w14:paraId="22FE7F43" w14:textId="6CCA9E98" w:rsidR="00670887" w:rsidRPr="005074D8" w:rsidRDefault="00670887" w:rsidP="005074D8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074D8">
        <w:rPr>
          <w:color w:val="000000"/>
          <w:sz w:val="28"/>
          <w:szCs w:val="28"/>
        </w:rPr>
        <w:lastRenderedPageBreak/>
        <w:t>Для установки программы-</w:t>
      </w:r>
      <w:r w:rsidR="00321B79" w:rsidRPr="005074D8">
        <w:rPr>
          <w:color w:val="000000"/>
          <w:sz w:val="28"/>
          <w:szCs w:val="28"/>
        </w:rPr>
        <w:t>криптопровайдера</w:t>
      </w:r>
      <w:r w:rsidRPr="005074D8">
        <w:rPr>
          <w:color w:val="000000"/>
          <w:sz w:val="28"/>
          <w:szCs w:val="28"/>
        </w:rPr>
        <w:t xml:space="preserve"> нажмите на одну из кнопок "Установить программу CryptoPro CSP" или "Установить бесплатно программу ViPNet CSP" (рис. 2).</w:t>
      </w:r>
    </w:p>
    <w:p w14:paraId="1864E70A" w14:textId="77777777" w:rsidR="00670887" w:rsidRPr="005074D8" w:rsidRDefault="00670887" w:rsidP="005074D8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074D8">
        <w:rPr>
          <w:color w:val="000000"/>
          <w:sz w:val="28"/>
          <w:szCs w:val="28"/>
        </w:rPr>
        <w:t>Сервис 1С-Отчетность работает с криптопровайдерами: ViPNet CSP (ОАО "ИнфоТеКС") или CryptoPro CSP (ООО "КРИПТО-ПРО"). Для ознакомления с условиями распространения этих программ перейдите по ссылкам из формы (см. на рис. 2).</w:t>
      </w:r>
    </w:p>
    <w:p w14:paraId="720018DC" w14:textId="77777777" w:rsidR="00670887" w:rsidRPr="005074D8" w:rsidRDefault="00670887" w:rsidP="005074D8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074D8">
        <w:rPr>
          <w:color w:val="000000"/>
          <w:sz w:val="28"/>
          <w:szCs w:val="28"/>
        </w:rPr>
        <w:t>Программа ViPNet CSP распространяется бесплатно, CryptoPro CSP - на платной основе. В некоторых случаях лицензия CryptoPro CSP может быть встроена в сертификат электронной подписи. Тогда дополнительно покупать лицензию CryptoPro CSP не требуется.</w:t>
      </w:r>
    </w:p>
    <w:p w14:paraId="08C6B2E6" w14:textId="77777777" w:rsidR="00670887" w:rsidRPr="005074D8" w:rsidRDefault="00670887" w:rsidP="005074D8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074D8">
        <w:rPr>
          <w:color w:val="000000"/>
          <w:sz w:val="28"/>
          <w:szCs w:val="28"/>
        </w:rPr>
        <w:t>Определить, встроена ли лицензия в сертификат электронной подписи можно следующим образом. Откройте сертификат для просмотра, нажмите кнопку </w:t>
      </w:r>
      <w:r w:rsidRPr="005074D8">
        <w:rPr>
          <w:bCs/>
          <w:color w:val="000000"/>
          <w:sz w:val="28"/>
          <w:szCs w:val="28"/>
        </w:rPr>
        <w:t>Свойства </w:t>
      </w:r>
      <w:r w:rsidRPr="005074D8">
        <w:rPr>
          <w:color w:val="000000"/>
          <w:sz w:val="28"/>
          <w:szCs w:val="28"/>
        </w:rPr>
        <w:t>(рис.3) и перейдите на закладку </w:t>
      </w:r>
      <w:r w:rsidRPr="005074D8">
        <w:rPr>
          <w:bCs/>
          <w:color w:val="000000"/>
          <w:sz w:val="28"/>
          <w:szCs w:val="28"/>
        </w:rPr>
        <w:t>Состав.</w:t>
      </w:r>
    </w:p>
    <w:p w14:paraId="61E9C3F4" w14:textId="65233DB7" w:rsidR="00670887" w:rsidRDefault="00670887" w:rsidP="00413161">
      <w:pPr>
        <w:pStyle w:val="picimage"/>
        <w:spacing w:before="105" w:beforeAutospacing="0" w:after="630" w:afterAutospacing="0" w:line="480" w:lineRule="atLeast"/>
        <w:ind w:right="525"/>
        <w:jc w:val="center"/>
        <w:rPr>
          <w:noProof/>
          <w:color w:val="000000"/>
          <w:sz w:val="28"/>
          <w:szCs w:val="28"/>
        </w:rPr>
      </w:pPr>
      <w:r w:rsidRPr="005074D8">
        <w:rPr>
          <w:noProof/>
          <w:color w:val="000000"/>
          <w:sz w:val="28"/>
          <w:szCs w:val="28"/>
        </w:rPr>
        <w:drawing>
          <wp:inline distT="0" distB="0" distL="0" distR="0" wp14:anchorId="40BEFBB5" wp14:editId="382100AA">
            <wp:extent cx="5505450" cy="4286250"/>
            <wp:effectExtent l="0" t="0" r="0" b="0"/>
            <wp:docPr id="10" name="Рисунок 10" descr="https://its.1c.ru/db/content/elreps/src/_img/1_4%D0%BD%D0%BE%D0%B2%D0%BE%D0%B5%D0%BF%D0%BE%D0%B4%D0%BA%D0%BB%D1%8E%D1%87%D0%B5%D0%BD%D0%B8%D0%B5/image005.png?_=0002C0ED73E206A1-v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ts.1c.ru/db/content/elreps/src/_img/1_4%D0%BD%D0%BE%D0%B2%D0%BE%D0%B5%D0%BF%D0%BE%D0%B4%D0%BA%D0%BB%D1%8E%D1%87%D0%B5%D0%BD%D0%B8%D0%B5/image005.png?_=0002C0ED73E206A1-v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4F9DA2" w14:textId="1CB3218C" w:rsidR="00765FE3" w:rsidRPr="00765FE3" w:rsidRDefault="00765FE3" w:rsidP="00765FE3">
      <w:pPr>
        <w:pStyle w:val="af2"/>
        <w:jc w:val="center"/>
        <w:rPr>
          <w:rFonts w:ascii="Times New Roman" w:hAnsi="Times New Roman" w:cs="Times New Roman"/>
          <w:i w:val="0"/>
          <w:iCs w:val="0"/>
          <w:color w:val="000000"/>
          <w:sz w:val="28"/>
          <w:szCs w:val="28"/>
        </w:rPr>
      </w:pP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Рисунок 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begin"/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instrText xml:space="preserve"> SEQ Рисунок \* ARABIC </w:instrTex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 w:val="0"/>
          <w:iCs w:val="0"/>
          <w:noProof/>
          <w:sz w:val="28"/>
          <w:szCs w:val="28"/>
        </w:rPr>
        <w:t>3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end"/>
      </w:r>
    </w:p>
    <w:p w14:paraId="600F43BA" w14:textId="77777777" w:rsidR="00670887" w:rsidRPr="005074D8" w:rsidRDefault="00670887" w:rsidP="005074D8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4D8">
        <w:rPr>
          <w:color w:val="000000"/>
          <w:sz w:val="28"/>
          <w:szCs w:val="28"/>
        </w:rPr>
        <w:t>Если в списке полей присутствует строка “Ограниченная лицензия КРИПТО-ПРО” (рис.4) – значит в вашу электронную подпись встроена лицензия на КриптоПро CSP.</w:t>
      </w:r>
    </w:p>
    <w:p w14:paraId="332C2E2B" w14:textId="192B8427" w:rsidR="00670887" w:rsidRDefault="00670887" w:rsidP="00413161">
      <w:pPr>
        <w:pStyle w:val="picimage"/>
        <w:spacing w:before="105" w:beforeAutospacing="0" w:after="630" w:afterAutospacing="0" w:line="480" w:lineRule="atLeast"/>
        <w:ind w:right="525"/>
        <w:jc w:val="center"/>
        <w:rPr>
          <w:noProof/>
          <w:color w:val="000000"/>
          <w:sz w:val="28"/>
          <w:szCs w:val="28"/>
        </w:rPr>
      </w:pPr>
      <w:r w:rsidRPr="005074D8">
        <w:rPr>
          <w:noProof/>
          <w:color w:val="000000"/>
          <w:sz w:val="28"/>
          <w:szCs w:val="28"/>
        </w:rPr>
        <w:lastRenderedPageBreak/>
        <w:drawing>
          <wp:inline distT="0" distB="0" distL="0" distR="0" wp14:anchorId="79CB2A9D" wp14:editId="2C822E00">
            <wp:extent cx="4400550" cy="3810000"/>
            <wp:effectExtent l="0" t="0" r="0" b="0"/>
            <wp:docPr id="9" name="Рисунок 9" descr="https://its.1c.ru/db/content/elreps/src/_img/1_4%D0%BD%D0%BE%D0%B2%D0%BE%D0%B5%D0%BF%D0%BE%D0%B4%D0%BA%D0%BB%D1%8E%D1%87%D0%B5%D0%BD%D0%B8%D0%B5/image007.png?_=00032EF22D70D0D9-v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ts.1c.ru/db/content/elreps/src/_img/1_4%D0%BD%D0%BE%D0%B2%D0%BE%D0%B5%D0%BF%D0%BE%D0%B4%D0%BA%D0%BB%D1%8E%D1%87%D0%B5%D0%BD%D0%B8%D0%B5/image007.png?_=00032EF22D70D0D9-v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5F10AB" w14:textId="7626C2B1" w:rsidR="00765FE3" w:rsidRPr="00765FE3" w:rsidRDefault="00765FE3" w:rsidP="00765FE3">
      <w:pPr>
        <w:pStyle w:val="af2"/>
        <w:jc w:val="center"/>
        <w:rPr>
          <w:rFonts w:ascii="Times New Roman" w:hAnsi="Times New Roman" w:cs="Times New Roman"/>
          <w:i w:val="0"/>
          <w:iCs w:val="0"/>
          <w:color w:val="000000"/>
          <w:sz w:val="28"/>
          <w:szCs w:val="28"/>
        </w:rPr>
      </w:pP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Рисунок 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begin"/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instrText xml:space="preserve"> SEQ Рисунок \* ARABIC </w:instrTex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 w:val="0"/>
          <w:iCs w:val="0"/>
          <w:noProof/>
          <w:sz w:val="28"/>
          <w:szCs w:val="28"/>
        </w:rPr>
        <w:t>4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end"/>
      </w:r>
    </w:p>
    <w:p w14:paraId="40F40116" w14:textId="77777777" w:rsidR="00670887" w:rsidRPr="005074D8" w:rsidRDefault="00670887" w:rsidP="005074D8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074D8">
        <w:rPr>
          <w:color w:val="000000"/>
          <w:sz w:val="28"/>
          <w:szCs w:val="28"/>
        </w:rPr>
        <w:t>По кнопке "Установить бесплатно программу ViPNet CSP" загружается файл дистрибутива программы ViPNet CSP и предлагается ее установить. После установки ViPNet CSP нужно перезагрузить компьютер и снова открыть программу 1С - подключение к 1С-Отчетности будет продолжено.</w:t>
      </w:r>
    </w:p>
    <w:p w14:paraId="6328D732" w14:textId="77777777" w:rsidR="00654C07" w:rsidRPr="005074D8" w:rsidRDefault="00670887" w:rsidP="005074D8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074D8">
        <w:rPr>
          <w:color w:val="000000"/>
          <w:sz w:val="28"/>
          <w:szCs w:val="28"/>
        </w:rPr>
        <w:t>По кнопке "Установить программу CryptoPro CSP" можно скачать бесплатную версию программы, ограниченную по времени. Чтобы программа CryptoPro CSP работала без ограничений нужно приобрести ее, затем установить с помощью данной кнопки.</w:t>
      </w:r>
      <w:bookmarkStart w:id="1" w:name="met2"/>
      <w:bookmarkEnd w:id="1"/>
    </w:p>
    <w:p w14:paraId="3827BF12" w14:textId="30D47F38" w:rsidR="00670887" w:rsidRPr="005074D8" w:rsidRDefault="00670887" w:rsidP="005074D8">
      <w:pPr>
        <w:pStyle w:val="ac"/>
        <w:numPr>
          <w:ilvl w:val="0"/>
          <w:numId w:val="2"/>
        </w:numPr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4D8">
        <w:rPr>
          <w:bCs/>
          <w:color w:val="373737"/>
          <w:sz w:val="28"/>
          <w:szCs w:val="28"/>
        </w:rPr>
        <w:t>Если есть сертификат электронной подписи</w:t>
      </w:r>
    </w:p>
    <w:p w14:paraId="67D9E1E4" w14:textId="77777777" w:rsidR="00670887" w:rsidRPr="005074D8" w:rsidRDefault="00670887" w:rsidP="005074D8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074D8">
        <w:rPr>
          <w:color w:val="000000"/>
          <w:sz w:val="28"/>
          <w:szCs w:val="28"/>
        </w:rPr>
        <w:t>Если у Вас уже есть действующий сертификат электронной подписи (КЭП), то на следующем шаге нажмите кнопку </w:t>
      </w:r>
      <w:r w:rsidRPr="005074D8">
        <w:rPr>
          <w:bCs/>
          <w:color w:val="000000"/>
          <w:sz w:val="28"/>
          <w:szCs w:val="28"/>
        </w:rPr>
        <w:t>Есть сертификат</w:t>
      </w:r>
      <w:r w:rsidRPr="005074D8">
        <w:rPr>
          <w:color w:val="000000"/>
          <w:sz w:val="28"/>
          <w:szCs w:val="28"/>
        </w:rPr>
        <w:t> (рис.5).</w:t>
      </w:r>
    </w:p>
    <w:p w14:paraId="3A88A8B7" w14:textId="0DE4CAD7" w:rsidR="00670887" w:rsidRDefault="00670887" w:rsidP="00413161">
      <w:pPr>
        <w:pStyle w:val="picimage"/>
        <w:spacing w:before="105" w:beforeAutospacing="0" w:after="630" w:afterAutospacing="0" w:line="480" w:lineRule="atLeast"/>
        <w:ind w:right="525"/>
        <w:jc w:val="center"/>
        <w:rPr>
          <w:noProof/>
          <w:color w:val="000000"/>
          <w:sz w:val="28"/>
          <w:szCs w:val="28"/>
        </w:rPr>
      </w:pPr>
      <w:r w:rsidRPr="005074D8">
        <w:rPr>
          <w:noProof/>
          <w:color w:val="000000"/>
          <w:sz w:val="28"/>
          <w:szCs w:val="28"/>
        </w:rPr>
        <w:lastRenderedPageBreak/>
        <w:drawing>
          <wp:inline distT="0" distB="0" distL="0" distR="0" wp14:anchorId="022EBD67" wp14:editId="73B97435">
            <wp:extent cx="5783318" cy="2626157"/>
            <wp:effectExtent l="0" t="0" r="8255" b="3175"/>
            <wp:docPr id="8" name="Рисунок 8" descr="https://its.1c.ru/db/content/elreps/src/_img/1_4%D0%BD%D0%BE%D0%B2%D0%BE%D0%B5%D0%BF%D0%BE%D0%B4%D0%BA%D0%BB%D1%8E%D1%87%D0%B5%D0%BD%D0%B8%D0%B5/image009.png?_=0000BA4E742CBDA3-v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ts.1c.ru/db/content/elreps/src/_img/1_4%D0%BD%D0%BE%D0%B2%D0%BE%D0%B5%D0%BF%D0%BE%D0%B4%D0%BA%D0%BB%D1%8E%D1%87%D0%B5%D0%BD%D0%B8%D0%B5/image009.png?_=0000BA4E742CBDA3-v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3312" cy="2648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0F282C" w14:textId="7C7581D0" w:rsidR="00765FE3" w:rsidRPr="00765FE3" w:rsidRDefault="00765FE3" w:rsidP="00765FE3">
      <w:pPr>
        <w:pStyle w:val="af2"/>
        <w:jc w:val="center"/>
        <w:rPr>
          <w:rFonts w:ascii="Times New Roman" w:hAnsi="Times New Roman" w:cs="Times New Roman"/>
          <w:i w:val="0"/>
          <w:iCs w:val="0"/>
          <w:color w:val="000000"/>
          <w:sz w:val="28"/>
          <w:szCs w:val="28"/>
        </w:rPr>
      </w:pP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Рисунок 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begin"/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instrText xml:space="preserve"> SEQ Рисунок \* ARABIC </w:instrTex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 w:val="0"/>
          <w:iCs w:val="0"/>
          <w:noProof/>
          <w:sz w:val="28"/>
          <w:szCs w:val="28"/>
        </w:rPr>
        <w:t>5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end"/>
      </w:r>
    </w:p>
    <w:p w14:paraId="27BD4C00" w14:textId="77777777" w:rsidR="00670887" w:rsidRPr="005074D8" w:rsidRDefault="00670887" w:rsidP="005074D8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074D8">
        <w:rPr>
          <w:color w:val="000000"/>
          <w:sz w:val="28"/>
          <w:szCs w:val="28"/>
        </w:rPr>
        <w:t>Далее в открывшемся окне выберите место, где хранится сертификат, который вы хотите использовать (рис.6).</w:t>
      </w:r>
    </w:p>
    <w:p w14:paraId="7AF0C2A5" w14:textId="79800B7D" w:rsidR="00670887" w:rsidRDefault="00670887" w:rsidP="00413161">
      <w:pPr>
        <w:pStyle w:val="picimage"/>
        <w:spacing w:before="105" w:beforeAutospacing="0" w:after="630" w:afterAutospacing="0" w:line="480" w:lineRule="atLeast"/>
        <w:ind w:right="525"/>
        <w:jc w:val="center"/>
        <w:rPr>
          <w:noProof/>
          <w:color w:val="000000"/>
          <w:sz w:val="28"/>
          <w:szCs w:val="28"/>
        </w:rPr>
      </w:pPr>
      <w:r w:rsidRPr="005074D8">
        <w:rPr>
          <w:noProof/>
          <w:color w:val="000000"/>
          <w:sz w:val="28"/>
          <w:szCs w:val="28"/>
        </w:rPr>
        <w:drawing>
          <wp:inline distT="0" distB="0" distL="0" distR="0" wp14:anchorId="5624CF57" wp14:editId="07BBBDF7">
            <wp:extent cx="4403864" cy="3408884"/>
            <wp:effectExtent l="0" t="0" r="0" b="1270"/>
            <wp:docPr id="7" name="Рисунок 7" descr="https://its.1c.ru/db/content/elreps/src/_img/1_4%D0%BD%D0%BE%D0%B2%D0%BE%D0%B5%D0%BF%D0%BE%D0%B4%D0%BA%D0%BB%D1%8E%D1%87%D0%B5%D0%BD%D0%B8%D0%B5/image011.png?_=00010CA02A7B4267-v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its.1c.ru/db/content/elreps/src/_img/1_4%D0%BD%D0%BE%D0%B2%D0%BE%D0%B5%D0%BF%D0%BE%D0%B4%D0%BA%D0%BB%D1%8E%D1%87%D0%B5%D0%BD%D0%B8%D0%B5/image011.png?_=00010CA02A7B4267-v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0424" cy="3444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84CE5E" w14:textId="7598524E" w:rsidR="00765FE3" w:rsidRPr="00765FE3" w:rsidRDefault="00765FE3" w:rsidP="00765FE3">
      <w:pPr>
        <w:pStyle w:val="af2"/>
        <w:jc w:val="center"/>
        <w:rPr>
          <w:rFonts w:ascii="Times New Roman" w:hAnsi="Times New Roman" w:cs="Times New Roman"/>
          <w:i w:val="0"/>
          <w:iCs w:val="0"/>
          <w:color w:val="000000"/>
          <w:sz w:val="28"/>
          <w:szCs w:val="28"/>
        </w:rPr>
      </w:pP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Рисунок 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begin"/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instrText xml:space="preserve"> SEQ Рисунок \* ARABIC </w:instrTex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 w:val="0"/>
          <w:iCs w:val="0"/>
          <w:noProof/>
          <w:sz w:val="28"/>
          <w:szCs w:val="28"/>
        </w:rPr>
        <w:t>6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end"/>
      </w:r>
    </w:p>
    <w:p w14:paraId="01681CEC" w14:textId="77777777" w:rsidR="00670887" w:rsidRPr="005074D8" w:rsidRDefault="00670887" w:rsidP="005074D8">
      <w:pPr>
        <w:pStyle w:val="ac"/>
        <w:spacing w:before="0" w:beforeAutospacing="0" w:after="0" w:afterAutospacing="0" w:line="480" w:lineRule="atLeast"/>
        <w:ind w:firstLine="709"/>
        <w:jc w:val="both"/>
        <w:rPr>
          <w:color w:val="000000"/>
          <w:sz w:val="28"/>
          <w:szCs w:val="28"/>
        </w:rPr>
      </w:pPr>
      <w:r w:rsidRPr="005074D8">
        <w:rPr>
          <w:color w:val="000000"/>
          <w:sz w:val="28"/>
          <w:szCs w:val="28"/>
        </w:rPr>
        <w:t>В зависимости от выбранного места откроется список сертификатов с информацией о них (рис.7). Выберите нужный сертификат электронной подписи.</w:t>
      </w:r>
    </w:p>
    <w:p w14:paraId="767E74B0" w14:textId="3CB605D6" w:rsidR="00670887" w:rsidRDefault="00670887" w:rsidP="00413161">
      <w:pPr>
        <w:pStyle w:val="picimage"/>
        <w:spacing w:before="105" w:beforeAutospacing="0" w:after="630" w:afterAutospacing="0" w:line="480" w:lineRule="atLeast"/>
        <w:ind w:right="525"/>
        <w:jc w:val="center"/>
        <w:rPr>
          <w:noProof/>
          <w:color w:val="000000"/>
          <w:sz w:val="28"/>
          <w:szCs w:val="28"/>
        </w:rPr>
      </w:pPr>
      <w:r w:rsidRPr="005074D8">
        <w:rPr>
          <w:noProof/>
          <w:color w:val="000000"/>
          <w:sz w:val="28"/>
          <w:szCs w:val="28"/>
        </w:rPr>
        <w:lastRenderedPageBreak/>
        <w:drawing>
          <wp:inline distT="0" distB="0" distL="0" distR="0" wp14:anchorId="5D331BEA" wp14:editId="68A7687A">
            <wp:extent cx="5278233" cy="3344658"/>
            <wp:effectExtent l="0" t="0" r="0" b="8255"/>
            <wp:docPr id="6" name="Рисунок 6" descr="https://its.1c.ru/db/content/elreps/src/_img/1_4%D0%BD%D0%BE%D0%B2%D0%BE%D0%B5%D0%BF%D0%BE%D0%B4%D0%BA%D0%BB%D1%8E%D1%87%D0%B5%D0%BD%D0%B8%D0%B5/image013.png?_=0001FC60DAA0821B-v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ts.1c.ru/db/content/elreps/src/_img/1_4%D0%BD%D0%BE%D0%B2%D0%BE%D0%B5%D0%BF%D0%BE%D0%B4%D0%BA%D0%BB%D1%8E%D1%87%D0%B5%D0%BD%D0%B8%D0%B5/image013.png?_=0001FC60DAA0821B-v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6148" cy="3356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EDB055" w14:textId="792065F8" w:rsidR="00765FE3" w:rsidRPr="00765FE3" w:rsidRDefault="00765FE3" w:rsidP="00765FE3">
      <w:pPr>
        <w:pStyle w:val="af2"/>
        <w:jc w:val="center"/>
        <w:rPr>
          <w:rFonts w:ascii="Times New Roman" w:hAnsi="Times New Roman" w:cs="Times New Roman"/>
          <w:i w:val="0"/>
          <w:iCs w:val="0"/>
          <w:color w:val="000000"/>
          <w:sz w:val="28"/>
          <w:szCs w:val="28"/>
        </w:rPr>
      </w:pP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Рисунок 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begin"/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instrText xml:space="preserve"> SEQ Рисунок \* ARABIC </w:instrTex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 w:val="0"/>
          <w:iCs w:val="0"/>
          <w:noProof/>
          <w:sz w:val="28"/>
          <w:szCs w:val="28"/>
        </w:rPr>
        <w:t>7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end"/>
      </w:r>
    </w:p>
    <w:p w14:paraId="6C4F7EDB" w14:textId="77777777" w:rsidR="00670887" w:rsidRPr="005074D8" w:rsidRDefault="00670887" w:rsidP="005074D8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074D8">
        <w:rPr>
          <w:color w:val="000000"/>
          <w:sz w:val="28"/>
          <w:szCs w:val="28"/>
        </w:rPr>
        <w:t>Далее откроется заявление на подключение к 1С-Отчетности (рис.8).</w:t>
      </w:r>
    </w:p>
    <w:p w14:paraId="2C471C2C" w14:textId="77777777" w:rsidR="00654C07" w:rsidRDefault="00670887" w:rsidP="00413161">
      <w:pPr>
        <w:pStyle w:val="picimage"/>
        <w:spacing w:before="105" w:beforeAutospacing="0" w:after="630" w:afterAutospacing="0" w:line="480" w:lineRule="atLeast"/>
        <w:ind w:right="525"/>
        <w:jc w:val="center"/>
        <w:rPr>
          <w:noProof/>
          <w:color w:val="000000"/>
          <w:sz w:val="28"/>
          <w:szCs w:val="28"/>
        </w:rPr>
      </w:pPr>
      <w:r w:rsidRPr="005074D8">
        <w:rPr>
          <w:noProof/>
          <w:color w:val="000000"/>
          <w:sz w:val="28"/>
          <w:szCs w:val="28"/>
        </w:rPr>
        <w:drawing>
          <wp:inline distT="0" distB="0" distL="0" distR="0" wp14:anchorId="0CC2D2A7" wp14:editId="40D50655">
            <wp:extent cx="5830214" cy="3295339"/>
            <wp:effectExtent l="0" t="0" r="0" b="635"/>
            <wp:docPr id="5" name="Рисунок 5" descr="https://its.1c.ru/db/content/elreps/src/_img/1_4%D0%BD%D0%BE%D0%B2%D0%BE%D0%B5%D0%BF%D0%BE%D0%B4%D0%BA%D0%BB%D1%8E%D1%87%D0%B5%D0%BD%D0%B8%D0%B5/image015.png?_=00009175620D00CB-v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its.1c.ru/db/content/elreps/src/_img/1_4%D0%BD%D0%BE%D0%B2%D0%BE%D0%B5%D0%BF%D0%BE%D0%B4%D0%BA%D0%BB%D1%8E%D1%87%D0%B5%D0%BD%D0%B8%D0%B5/image015.png?_=00009175620D00CB-v10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3270" b="15928"/>
                    <a:stretch/>
                  </pic:blipFill>
                  <pic:spPr bwMode="auto">
                    <a:xfrm>
                      <a:off x="0" y="0"/>
                      <a:ext cx="5924419" cy="334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9291F6" w14:textId="72E5339F" w:rsidR="00765FE3" w:rsidRPr="00765FE3" w:rsidRDefault="00765FE3" w:rsidP="00765FE3">
      <w:pPr>
        <w:pStyle w:val="af2"/>
        <w:jc w:val="center"/>
        <w:rPr>
          <w:rFonts w:ascii="Times New Roman" w:hAnsi="Times New Roman" w:cs="Times New Roman"/>
          <w:i w:val="0"/>
          <w:iCs w:val="0"/>
          <w:color w:val="000000"/>
          <w:sz w:val="28"/>
          <w:szCs w:val="28"/>
        </w:rPr>
      </w:pP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Рисунок 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begin"/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instrText xml:space="preserve"> SEQ Рисунок \* ARABIC </w:instrTex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 w:val="0"/>
          <w:iCs w:val="0"/>
          <w:noProof/>
          <w:sz w:val="28"/>
          <w:szCs w:val="28"/>
        </w:rPr>
        <w:t>8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end"/>
      </w:r>
    </w:p>
    <w:p w14:paraId="041895EB" w14:textId="664512F0" w:rsidR="00765FE3" w:rsidRDefault="00765FE3" w:rsidP="004950F4">
      <w:pPr>
        <w:pStyle w:val="picimage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необходимости, указания Рег.номера программы, требуется указать следующее значение – </w:t>
      </w:r>
      <w:r w:rsidRPr="00765FE3">
        <w:rPr>
          <w:color w:val="000000"/>
          <w:sz w:val="28"/>
          <w:szCs w:val="28"/>
        </w:rPr>
        <w:t>801118887</w:t>
      </w:r>
      <w:r>
        <w:rPr>
          <w:color w:val="000000"/>
          <w:sz w:val="28"/>
          <w:szCs w:val="28"/>
        </w:rPr>
        <w:t>.</w:t>
      </w:r>
    </w:p>
    <w:p w14:paraId="76CD2540" w14:textId="3242C0FF" w:rsidR="00765FE3" w:rsidRDefault="00765FE3" w:rsidP="005074D8">
      <w:pPr>
        <w:pStyle w:val="picimage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65FE3">
        <w:rPr>
          <w:noProof/>
          <w:color w:val="000000"/>
          <w:sz w:val="28"/>
          <w:szCs w:val="28"/>
        </w:rPr>
        <w:lastRenderedPageBreak/>
        <w:drawing>
          <wp:inline distT="0" distB="0" distL="0" distR="0" wp14:anchorId="45F2D100" wp14:editId="17FB422B">
            <wp:extent cx="6300470" cy="2364740"/>
            <wp:effectExtent l="0" t="0" r="5080" b="0"/>
            <wp:docPr id="12067770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777069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236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F63F1E" w14:textId="63E50E74" w:rsidR="00765FE3" w:rsidRPr="00765FE3" w:rsidRDefault="00765FE3" w:rsidP="00765FE3">
      <w:pPr>
        <w:pStyle w:val="af2"/>
        <w:jc w:val="center"/>
        <w:rPr>
          <w:rFonts w:ascii="Times New Roman" w:hAnsi="Times New Roman" w:cs="Times New Roman"/>
          <w:i w:val="0"/>
          <w:iCs w:val="0"/>
          <w:color w:val="000000"/>
          <w:sz w:val="28"/>
          <w:szCs w:val="28"/>
        </w:rPr>
      </w:pP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Рисунок 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begin"/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instrText xml:space="preserve"> SEQ Рисунок \* ARABIC </w:instrTex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 w:val="0"/>
          <w:iCs w:val="0"/>
          <w:noProof/>
          <w:sz w:val="28"/>
          <w:szCs w:val="28"/>
        </w:rPr>
        <w:t>9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end"/>
      </w:r>
    </w:p>
    <w:p w14:paraId="298B58B7" w14:textId="69DDFBFA" w:rsidR="00670887" w:rsidRPr="005074D8" w:rsidRDefault="00670887" w:rsidP="00765FE3">
      <w:pPr>
        <w:pStyle w:val="picimage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074D8">
        <w:rPr>
          <w:color w:val="000000"/>
          <w:sz w:val="28"/>
          <w:szCs w:val="28"/>
        </w:rPr>
        <w:t>Если сервис подключает руководитель, то да</w:t>
      </w:r>
      <w:r w:rsidR="00654C07" w:rsidRPr="005074D8">
        <w:rPr>
          <w:color w:val="000000"/>
          <w:sz w:val="28"/>
          <w:szCs w:val="28"/>
        </w:rPr>
        <w:t xml:space="preserve">нные об организации и владельце </w:t>
      </w:r>
      <w:r w:rsidRPr="005074D8">
        <w:rPr>
          <w:color w:val="000000"/>
          <w:sz w:val="28"/>
          <w:szCs w:val="28"/>
        </w:rPr>
        <w:t>заполнятся автоматически данными из сертификата электронной подписи.</w:t>
      </w:r>
    </w:p>
    <w:p w14:paraId="61D73EC5" w14:textId="0F1444C9" w:rsidR="00670887" w:rsidRPr="005074D8" w:rsidRDefault="00670887" w:rsidP="005074D8">
      <w:pPr>
        <w:pStyle w:val="ac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074D8">
        <w:rPr>
          <w:color w:val="000000"/>
          <w:sz w:val="28"/>
          <w:szCs w:val="28"/>
        </w:rPr>
        <w:t>По умолчанию в гос. органах будут выбраны все направления для сдачи отчетности и обмена другими документами. Коды ИФНС, СФР, Росстат и регион для Росалкогольтабакконтроля будут заполнены автоматически данными выписки из ЕГРЮЛ или ЕГРИП. Для изменения состава гос. органов нажмите на гиперссылку </w:t>
      </w:r>
      <w:r w:rsidRPr="005074D8">
        <w:rPr>
          <w:bCs/>
          <w:color w:val="000000"/>
          <w:sz w:val="28"/>
          <w:szCs w:val="28"/>
        </w:rPr>
        <w:t>Все направления </w:t>
      </w:r>
      <w:r w:rsidRPr="005074D8">
        <w:rPr>
          <w:color w:val="000000"/>
          <w:sz w:val="28"/>
          <w:szCs w:val="28"/>
        </w:rPr>
        <w:t>(рис.</w:t>
      </w:r>
      <w:r w:rsidR="009922BA">
        <w:rPr>
          <w:color w:val="000000"/>
          <w:sz w:val="28"/>
          <w:szCs w:val="28"/>
        </w:rPr>
        <w:t>10</w:t>
      </w:r>
      <w:r w:rsidRPr="005074D8">
        <w:rPr>
          <w:color w:val="000000"/>
          <w:sz w:val="28"/>
          <w:szCs w:val="28"/>
        </w:rPr>
        <w:t>).</w:t>
      </w:r>
      <w:r w:rsidRPr="005074D8">
        <w:rPr>
          <w:bCs/>
          <w:color w:val="000000"/>
          <w:sz w:val="28"/>
          <w:szCs w:val="28"/>
        </w:rPr>
        <w:t> </w:t>
      </w:r>
      <w:r w:rsidRPr="005074D8">
        <w:rPr>
          <w:color w:val="000000"/>
          <w:sz w:val="28"/>
          <w:szCs w:val="28"/>
        </w:rPr>
        <w:t>В открывшейся форме</w:t>
      </w:r>
      <w:r w:rsidRPr="005074D8">
        <w:rPr>
          <w:bCs/>
          <w:color w:val="000000"/>
          <w:sz w:val="28"/>
          <w:szCs w:val="28"/>
        </w:rPr>
        <w:t> </w:t>
      </w:r>
      <w:r w:rsidRPr="005074D8">
        <w:rPr>
          <w:color w:val="000000"/>
          <w:sz w:val="28"/>
          <w:szCs w:val="28"/>
        </w:rPr>
        <w:t>уберите флажки для гос. органов, в которые не планируется направлять отчетность и обмениваться другими документами. Обычно пользователи подключают полный тариф, который включает все направления для сдачи отчетности и обмена другими документами. При необходимости вы можете подключить только те направления, которые вам требуются.</w:t>
      </w:r>
    </w:p>
    <w:p w14:paraId="4164BCB6" w14:textId="21761735" w:rsidR="00670887" w:rsidRDefault="00670887" w:rsidP="00413161">
      <w:pPr>
        <w:pStyle w:val="picimage"/>
        <w:spacing w:before="105" w:beforeAutospacing="0" w:after="630" w:afterAutospacing="0" w:line="480" w:lineRule="atLeast"/>
        <w:ind w:right="525"/>
        <w:jc w:val="center"/>
        <w:rPr>
          <w:noProof/>
          <w:color w:val="000000"/>
          <w:sz w:val="28"/>
          <w:szCs w:val="28"/>
        </w:rPr>
      </w:pPr>
      <w:r w:rsidRPr="005074D8">
        <w:rPr>
          <w:noProof/>
          <w:color w:val="000000"/>
          <w:sz w:val="28"/>
          <w:szCs w:val="28"/>
        </w:rPr>
        <w:drawing>
          <wp:inline distT="0" distB="0" distL="0" distR="0" wp14:anchorId="291800B3" wp14:editId="44E036E9">
            <wp:extent cx="5130776" cy="2735885"/>
            <wp:effectExtent l="0" t="0" r="0" b="7620"/>
            <wp:docPr id="4" name="Рисунок 4" descr="https://its.1c.ru/db/content/elreps/src/_img/1_4%D0%BD%D0%BE%D0%B2%D0%BE%D0%B5%D0%BF%D0%BE%D0%B4%D0%BA%D0%BB%D1%8E%D1%87%D0%B5%D0%BD%D0%B8%D0%B5/image017.png?_=000112993B9F27A6-v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its.1c.ru/db/content/elreps/src/_img/1_4%D0%BD%D0%BE%D0%B2%D0%BE%D0%B5%D0%BF%D0%BE%D0%B4%D0%BA%D0%BB%D1%8E%D1%87%D0%B5%D0%BD%D0%B8%D0%B5/image017.png?_=000112993B9F27A6-v10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201" b="2540"/>
                    <a:stretch/>
                  </pic:blipFill>
                  <pic:spPr bwMode="auto">
                    <a:xfrm>
                      <a:off x="0" y="0"/>
                      <a:ext cx="5268198" cy="2809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6D68FF" w14:textId="003062FB" w:rsidR="00765FE3" w:rsidRPr="00765FE3" w:rsidRDefault="00765FE3" w:rsidP="00765FE3">
      <w:pPr>
        <w:pStyle w:val="af2"/>
        <w:jc w:val="center"/>
        <w:rPr>
          <w:rFonts w:ascii="Times New Roman" w:hAnsi="Times New Roman" w:cs="Times New Roman"/>
          <w:i w:val="0"/>
          <w:iCs w:val="0"/>
          <w:color w:val="000000"/>
          <w:sz w:val="28"/>
          <w:szCs w:val="28"/>
        </w:rPr>
      </w:pP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Рисунок 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begin"/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instrText xml:space="preserve"> SEQ Рисунок \* ARABIC </w:instrTex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 w:val="0"/>
          <w:iCs w:val="0"/>
          <w:noProof/>
          <w:sz w:val="28"/>
          <w:szCs w:val="28"/>
        </w:rPr>
        <w:t>10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end"/>
      </w:r>
    </w:p>
    <w:p w14:paraId="50A872B3" w14:textId="5D3130BB" w:rsidR="00670887" w:rsidRPr="005074D8" w:rsidRDefault="00670887" w:rsidP="005074D8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074D8">
        <w:rPr>
          <w:color w:val="000000"/>
          <w:sz w:val="28"/>
          <w:szCs w:val="28"/>
        </w:rPr>
        <w:t xml:space="preserve">Данные телефона и электронной почты заполнятся автоматически, если они заполнены в карточке физ.лица. При необходимости замените в заявлении </w:t>
      </w:r>
      <w:r w:rsidRPr="005074D8">
        <w:rPr>
          <w:color w:val="000000"/>
          <w:sz w:val="28"/>
          <w:szCs w:val="28"/>
        </w:rPr>
        <w:lastRenderedPageBreak/>
        <w:t>контактные данные. Если карточки физ.лица нет в программе, то в заявлении владелец заполнится без создания карточки в справочнике физ.лиц (рис.1</w:t>
      </w:r>
      <w:r w:rsidR="009922BA">
        <w:rPr>
          <w:color w:val="000000"/>
          <w:sz w:val="28"/>
          <w:szCs w:val="28"/>
        </w:rPr>
        <w:t>1</w:t>
      </w:r>
      <w:r w:rsidRPr="005074D8">
        <w:rPr>
          <w:color w:val="000000"/>
          <w:sz w:val="28"/>
          <w:szCs w:val="28"/>
        </w:rPr>
        <w:t>).</w:t>
      </w:r>
    </w:p>
    <w:p w14:paraId="1B516B66" w14:textId="52D0FB77" w:rsidR="00670887" w:rsidRDefault="00670887" w:rsidP="00413161">
      <w:pPr>
        <w:pStyle w:val="picimage"/>
        <w:spacing w:before="105" w:beforeAutospacing="0" w:after="630" w:afterAutospacing="0" w:line="480" w:lineRule="atLeast"/>
        <w:ind w:right="525"/>
        <w:jc w:val="center"/>
        <w:rPr>
          <w:noProof/>
          <w:color w:val="000000"/>
          <w:sz w:val="28"/>
          <w:szCs w:val="28"/>
        </w:rPr>
      </w:pPr>
      <w:r w:rsidRPr="005074D8">
        <w:rPr>
          <w:noProof/>
          <w:color w:val="000000"/>
          <w:sz w:val="28"/>
          <w:szCs w:val="28"/>
        </w:rPr>
        <w:drawing>
          <wp:inline distT="0" distB="0" distL="0" distR="0" wp14:anchorId="18DF9711" wp14:editId="5EC3F010">
            <wp:extent cx="5924550" cy="2000215"/>
            <wp:effectExtent l="0" t="0" r="0" b="635"/>
            <wp:docPr id="3" name="Рисунок 3" descr="https://its.1c.ru/db/content/elreps/src/_img/1_4%D0%BD%D0%BE%D0%B2%D0%BE%D0%B5%D0%BF%D0%BE%D0%B4%D0%BA%D0%BB%D1%8E%D1%87%D0%B5%D0%BD%D0%B8%D0%B5/image019.png?_=000178EFE8CF550A-v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its.1c.ru/db/content/elreps/src/_img/1_4%D0%BD%D0%BE%D0%B2%D0%BE%D0%B5%D0%BF%D0%BE%D0%B4%D0%BA%D0%BB%D1%8E%D1%87%D0%B5%D0%BD%D0%B8%D0%B5/image019.png?_=000178EFE8CF550A-v1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1716" cy="2012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61CAC4" w14:textId="7A1A8016" w:rsidR="00765FE3" w:rsidRPr="00765FE3" w:rsidRDefault="00765FE3" w:rsidP="00765FE3">
      <w:pPr>
        <w:pStyle w:val="af2"/>
        <w:jc w:val="center"/>
        <w:rPr>
          <w:rFonts w:ascii="Times New Roman" w:hAnsi="Times New Roman" w:cs="Times New Roman"/>
          <w:i w:val="0"/>
          <w:iCs w:val="0"/>
          <w:color w:val="000000"/>
          <w:sz w:val="28"/>
          <w:szCs w:val="28"/>
        </w:rPr>
      </w:pP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Рисунок 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begin"/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instrText xml:space="preserve"> SEQ Рисунок \* ARABIC </w:instrTex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 w:val="0"/>
          <w:iCs w:val="0"/>
          <w:noProof/>
          <w:sz w:val="28"/>
          <w:szCs w:val="28"/>
        </w:rPr>
        <w:t>11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end"/>
      </w:r>
    </w:p>
    <w:p w14:paraId="1D91F1A3" w14:textId="77777777" w:rsidR="00670887" w:rsidRPr="005074D8" w:rsidRDefault="00670887" w:rsidP="005074D8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074D8">
        <w:rPr>
          <w:color w:val="000000"/>
          <w:sz w:val="28"/>
          <w:szCs w:val="28"/>
        </w:rPr>
        <w:t>Для отправки заявления на подключение нажмите кнопку </w:t>
      </w:r>
      <w:r w:rsidRPr="005074D8">
        <w:rPr>
          <w:bCs/>
          <w:color w:val="000000"/>
          <w:sz w:val="28"/>
          <w:szCs w:val="28"/>
        </w:rPr>
        <w:t>Подписать и отправить</w:t>
      </w:r>
      <w:r w:rsidRPr="005074D8">
        <w:rPr>
          <w:color w:val="000000"/>
          <w:sz w:val="28"/>
          <w:szCs w:val="28"/>
        </w:rPr>
        <w:t>.</w:t>
      </w:r>
    </w:p>
    <w:p w14:paraId="02EFBBEE" w14:textId="58797617" w:rsidR="00670887" w:rsidRPr="005074D8" w:rsidRDefault="00670887" w:rsidP="005074D8">
      <w:pPr>
        <w:pStyle w:val="ac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074D8">
        <w:rPr>
          <w:color w:val="000000"/>
          <w:sz w:val="28"/>
          <w:szCs w:val="28"/>
        </w:rPr>
        <w:t>Когда заявление на подключение будет успешно отправлено, появится окно с сообщением как показано на рис. 1</w:t>
      </w:r>
      <w:r w:rsidR="009922BA">
        <w:rPr>
          <w:color w:val="000000"/>
          <w:sz w:val="28"/>
          <w:szCs w:val="28"/>
        </w:rPr>
        <w:t>2</w:t>
      </w:r>
      <w:r w:rsidRPr="005074D8">
        <w:rPr>
          <w:color w:val="000000"/>
          <w:sz w:val="28"/>
          <w:szCs w:val="28"/>
        </w:rPr>
        <w:t>.</w:t>
      </w:r>
    </w:p>
    <w:p w14:paraId="7B913112" w14:textId="51EFFACF" w:rsidR="00670887" w:rsidRDefault="00670887" w:rsidP="00413161">
      <w:pPr>
        <w:pStyle w:val="picimage"/>
        <w:spacing w:before="105" w:beforeAutospacing="0" w:after="630" w:afterAutospacing="0" w:line="480" w:lineRule="atLeast"/>
        <w:ind w:right="525"/>
        <w:jc w:val="center"/>
        <w:rPr>
          <w:noProof/>
          <w:color w:val="000000"/>
          <w:sz w:val="28"/>
          <w:szCs w:val="28"/>
        </w:rPr>
      </w:pPr>
      <w:r w:rsidRPr="005074D8">
        <w:rPr>
          <w:noProof/>
          <w:color w:val="000000"/>
          <w:sz w:val="28"/>
          <w:szCs w:val="28"/>
        </w:rPr>
        <w:drawing>
          <wp:inline distT="0" distB="0" distL="0" distR="0" wp14:anchorId="54B317F4" wp14:editId="28113622">
            <wp:extent cx="5723467" cy="2940710"/>
            <wp:effectExtent l="0" t="0" r="0" b="0"/>
            <wp:docPr id="2" name="Рисунок 2" descr="https://its.1c.ru/db/content/elreps/src/_img/1_4%D0%BD%D0%BE%D0%B2%D0%BE%D0%B5%D0%BF%D0%BE%D0%B4%D0%BA%D0%BB%D1%8E%D1%87%D0%B5%D0%BD%D0%B8%D0%B5/image021.png?_=00019A885CD5077C-v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its.1c.ru/db/content/elreps/src/_img/1_4%D0%BD%D0%BE%D0%B2%D0%BE%D0%B5%D0%BF%D0%BE%D0%B4%D0%BA%D0%BB%D1%8E%D1%87%D0%B5%D0%BD%D0%B8%D0%B5/image021.png?_=00019A885CD5077C-v1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031" cy="2950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AC89A9" w14:textId="6CADD952" w:rsidR="00765FE3" w:rsidRPr="00765FE3" w:rsidRDefault="00765FE3" w:rsidP="00765FE3">
      <w:pPr>
        <w:pStyle w:val="af2"/>
        <w:jc w:val="center"/>
        <w:rPr>
          <w:rFonts w:ascii="Times New Roman" w:hAnsi="Times New Roman" w:cs="Times New Roman"/>
          <w:i w:val="0"/>
          <w:iCs w:val="0"/>
          <w:color w:val="000000"/>
          <w:sz w:val="28"/>
          <w:szCs w:val="28"/>
        </w:rPr>
      </w:pP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Рисунок 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begin"/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instrText xml:space="preserve"> SEQ Рисунок \* ARABIC </w:instrTex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 w:val="0"/>
          <w:iCs w:val="0"/>
          <w:noProof/>
          <w:sz w:val="28"/>
          <w:szCs w:val="28"/>
        </w:rPr>
        <w:t>12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end"/>
      </w:r>
    </w:p>
    <w:p w14:paraId="0C148597" w14:textId="5FCDCB21" w:rsidR="00670887" w:rsidRPr="005074D8" w:rsidRDefault="00670887" w:rsidP="005074D8">
      <w:pPr>
        <w:pStyle w:val="ac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074D8">
        <w:rPr>
          <w:color w:val="000000"/>
          <w:sz w:val="28"/>
          <w:szCs w:val="28"/>
        </w:rPr>
        <w:t>Если 1С-Отчетность подключает сотрудник с подписью, то в заявлении необходимо будет добавить машиночитаемую доверенность для подтверждения полномочий сотрудника (рис.1</w:t>
      </w:r>
      <w:r w:rsidR="009922BA">
        <w:rPr>
          <w:color w:val="000000"/>
          <w:sz w:val="28"/>
          <w:szCs w:val="28"/>
        </w:rPr>
        <w:t>3</w:t>
      </w:r>
      <w:r w:rsidRPr="005074D8">
        <w:rPr>
          <w:color w:val="000000"/>
          <w:sz w:val="28"/>
          <w:szCs w:val="28"/>
        </w:rPr>
        <w:t>). Доверенность должна быть зарегистрированной в одном из гос. органов: ФНС, СФР или ЦБ и быть действующей. Используя кнопку</w:t>
      </w:r>
      <w:r w:rsidR="00654C07" w:rsidRPr="005074D8">
        <w:rPr>
          <w:color w:val="000000"/>
          <w:sz w:val="28"/>
          <w:szCs w:val="28"/>
        </w:rPr>
        <w:t xml:space="preserve"> </w:t>
      </w:r>
      <w:r w:rsidRPr="005074D8">
        <w:rPr>
          <w:bCs/>
          <w:color w:val="000000"/>
          <w:sz w:val="28"/>
          <w:szCs w:val="28"/>
        </w:rPr>
        <w:t>Добавить</w:t>
      </w:r>
      <w:r w:rsidRPr="005074D8">
        <w:rPr>
          <w:color w:val="000000"/>
          <w:sz w:val="28"/>
          <w:szCs w:val="28"/>
        </w:rPr>
        <w:t>, выберите зарегистрированную доверенность из программы, или загрузите ее по кнопке</w:t>
      </w:r>
      <w:r w:rsidR="00654C07" w:rsidRPr="005074D8">
        <w:rPr>
          <w:color w:val="000000"/>
          <w:sz w:val="28"/>
          <w:szCs w:val="28"/>
        </w:rPr>
        <w:t xml:space="preserve"> </w:t>
      </w:r>
      <w:r w:rsidRPr="005074D8">
        <w:rPr>
          <w:bCs/>
          <w:color w:val="000000"/>
          <w:sz w:val="28"/>
          <w:szCs w:val="28"/>
        </w:rPr>
        <w:t>Загрузить</w:t>
      </w:r>
      <w:r w:rsidRPr="005074D8">
        <w:rPr>
          <w:color w:val="000000"/>
          <w:sz w:val="28"/>
          <w:szCs w:val="28"/>
        </w:rPr>
        <w:t>. (рис.1</w:t>
      </w:r>
      <w:r w:rsidR="009922BA">
        <w:rPr>
          <w:color w:val="000000"/>
          <w:sz w:val="28"/>
          <w:szCs w:val="28"/>
        </w:rPr>
        <w:t>4</w:t>
      </w:r>
      <w:r w:rsidRPr="005074D8">
        <w:rPr>
          <w:color w:val="000000"/>
          <w:sz w:val="28"/>
          <w:szCs w:val="28"/>
        </w:rPr>
        <w:t>).</w:t>
      </w:r>
    </w:p>
    <w:p w14:paraId="68FB6857" w14:textId="77777777" w:rsidR="00E761DF" w:rsidRPr="00413161" w:rsidRDefault="00670887" w:rsidP="00413161">
      <w:pPr>
        <w:pStyle w:val="picimage"/>
        <w:spacing w:before="105" w:beforeAutospacing="0" w:after="630" w:afterAutospacing="0" w:line="480" w:lineRule="atLeast"/>
        <w:ind w:right="525"/>
        <w:jc w:val="center"/>
        <w:rPr>
          <w:noProof/>
          <w:color w:val="000000"/>
          <w:sz w:val="28"/>
          <w:szCs w:val="28"/>
        </w:rPr>
      </w:pPr>
      <w:r w:rsidRPr="005074D8">
        <w:rPr>
          <w:noProof/>
          <w:color w:val="000000"/>
          <w:sz w:val="28"/>
          <w:szCs w:val="28"/>
        </w:rPr>
        <w:lastRenderedPageBreak/>
        <w:drawing>
          <wp:inline distT="0" distB="0" distL="0" distR="0" wp14:anchorId="75AACEFE" wp14:editId="743F8BB9">
            <wp:extent cx="5191721" cy="2409245"/>
            <wp:effectExtent l="0" t="0" r="9525" b="0"/>
            <wp:docPr id="1" name="Рисунок 1" descr="https://its.1c.ru/db/content/elreps/src/_img/1_4%D0%BD%D0%BE%D0%B2%D0%BE%D0%B5%D0%BF%D0%BE%D0%B4%D0%BA%D0%BB%D1%8E%D1%87%D0%B5%D0%BD%D0%B8%D0%B5/image023.png?_=00012EA821BFE8E1-v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its.1c.ru/db/content/elreps/src/_img/1_4%D0%BD%D0%BE%D0%B2%D0%BE%D0%B5%D0%BF%D0%BE%D0%B4%D0%BA%D0%BB%D1%8E%D1%87%D0%B5%D0%BD%D0%B8%D0%B5/image023.png?_=00012EA821BFE8E1-v10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855" b="-1295"/>
                    <a:stretch/>
                  </pic:blipFill>
                  <pic:spPr bwMode="auto">
                    <a:xfrm>
                      <a:off x="0" y="0"/>
                      <a:ext cx="5239890" cy="2431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29E4AC" w14:textId="7AF15932" w:rsidR="00765FE3" w:rsidRPr="00765FE3" w:rsidRDefault="00765FE3" w:rsidP="00765FE3">
      <w:pPr>
        <w:pStyle w:val="af2"/>
        <w:jc w:val="center"/>
        <w:rPr>
          <w:rFonts w:ascii="Times New Roman" w:hAnsi="Times New Roman" w:cs="Times New Roman"/>
          <w:i w:val="0"/>
          <w:iCs w:val="0"/>
          <w:color w:val="000000"/>
          <w:sz w:val="28"/>
          <w:szCs w:val="28"/>
        </w:rPr>
      </w:pP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Рисунок 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begin"/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instrText xml:space="preserve"> SEQ Рисунок \* ARABIC </w:instrTex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 w:val="0"/>
          <w:iCs w:val="0"/>
          <w:noProof/>
          <w:sz w:val="28"/>
          <w:szCs w:val="28"/>
        </w:rPr>
        <w:t>13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end"/>
      </w:r>
    </w:p>
    <w:p w14:paraId="3CD34480" w14:textId="4E85AF53" w:rsidR="00670887" w:rsidRPr="005074D8" w:rsidRDefault="00E761DF" w:rsidP="005074D8">
      <w:pPr>
        <w:pStyle w:val="picimage"/>
        <w:spacing w:before="0" w:beforeAutospacing="0" w:after="0" w:afterAutospacing="0"/>
        <w:ind w:firstLine="525"/>
        <w:jc w:val="both"/>
        <w:rPr>
          <w:color w:val="000000"/>
          <w:sz w:val="28"/>
          <w:szCs w:val="28"/>
        </w:rPr>
      </w:pPr>
      <w:r w:rsidRPr="005074D8">
        <w:rPr>
          <w:sz w:val="28"/>
          <w:szCs w:val="28"/>
        </w:rPr>
        <w:t xml:space="preserve">Чтобы добавить доверенность в Едином формате (ЕМЧД), необходимо зайти в раздел </w:t>
      </w:r>
      <w:r w:rsidR="00321B79">
        <w:rPr>
          <w:sz w:val="28"/>
          <w:szCs w:val="28"/>
        </w:rPr>
        <w:t>М</w:t>
      </w:r>
      <w:r w:rsidRPr="005074D8">
        <w:rPr>
          <w:sz w:val="28"/>
          <w:szCs w:val="28"/>
        </w:rPr>
        <w:t xml:space="preserve">ои настройки – настройки электронной подписи и шифрования – машиночитаемые доверенности Единого формата  </w:t>
      </w:r>
      <w:r w:rsidRPr="005074D8">
        <w:rPr>
          <w:color w:val="000000"/>
          <w:sz w:val="28"/>
          <w:szCs w:val="28"/>
        </w:rPr>
        <w:t>(рис.1</w:t>
      </w:r>
      <w:r w:rsidR="009922BA">
        <w:rPr>
          <w:color w:val="000000"/>
          <w:sz w:val="28"/>
          <w:szCs w:val="28"/>
        </w:rPr>
        <w:t>4</w:t>
      </w:r>
      <w:r w:rsidRPr="005074D8">
        <w:rPr>
          <w:color w:val="000000"/>
          <w:sz w:val="28"/>
          <w:szCs w:val="28"/>
        </w:rPr>
        <w:t>, рис. 1</w:t>
      </w:r>
      <w:r w:rsidR="009922BA">
        <w:rPr>
          <w:color w:val="000000"/>
          <w:sz w:val="28"/>
          <w:szCs w:val="28"/>
        </w:rPr>
        <w:t>5</w:t>
      </w:r>
      <w:r w:rsidRPr="005074D8">
        <w:rPr>
          <w:color w:val="000000"/>
          <w:sz w:val="28"/>
          <w:szCs w:val="28"/>
        </w:rPr>
        <w:t>, рис. 1</w:t>
      </w:r>
      <w:r w:rsidR="009922BA">
        <w:rPr>
          <w:color w:val="000000"/>
          <w:sz w:val="28"/>
          <w:szCs w:val="28"/>
        </w:rPr>
        <w:t>6</w:t>
      </w:r>
      <w:r w:rsidRPr="005074D8">
        <w:rPr>
          <w:color w:val="000000"/>
          <w:sz w:val="28"/>
          <w:szCs w:val="28"/>
        </w:rPr>
        <w:t>).</w:t>
      </w:r>
    </w:p>
    <w:p w14:paraId="0FF7C9C1" w14:textId="5AB0D467" w:rsidR="00670887" w:rsidRPr="00413161" w:rsidRDefault="00670887" w:rsidP="00413161">
      <w:pPr>
        <w:pStyle w:val="picimage"/>
        <w:spacing w:before="105" w:beforeAutospacing="0" w:after="630" w:afterAutospacing="0" w:line="480" w:lineRule="atLeast"/>
        <w:ind w:right="525"/>
        <w:jc w:val="center"/>
        <w:rPr>
          <w:noProof/>
          <w:color w:val="000000"/>
          <w:sz w:val="28"/>
          <w:szCs w:val="28"/>
        </w:rPr>
      </w:pPr>
      <w:r w:rsidRPr="00413161">
        <w:rPr>
          <w:noProof/>
          <w:color w:val="000000"/>
          <w:sz w:val="28"/>
          <w:szCs w:val="28"/>
        </w:rPr>
        <w:drawing>
          <wp:inline distT="0" distB="0" distL="0" distR="0" wp14:anchorId="4CD15623" wp14:editId="1C718C36">
            <wp:extent cx="5676595" cy="2475001"/>
            <wp:effectExtent l="0" t="0" r="635" b="190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2026-04-23_15-45-08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2229" cy="2503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3670E0" w14:textId="5711E23E" w:rsidR="00765FE3" w:rsidRPr="00765FE3" w:rsidRDefault="00765FE3" w:rsidP="00765FE3">
      <w:pPr>
        <w:pStyle w:val="af2"/>
        <w:jc w:val="center"/>
        <w:rPr>
          <w:rFonts w:ascii="Times New Roman" w:hAnsi="Times New Roman" w:cs="Times New Roman"/>
          <w:i w:val="0"/>
          <w:iCs w:val="0"/>
          <w:color w:val="000000"/>
          <w:sz w:val="28"/>
          <w:szCs w:val="28"/>
        </w:rPr>
      </w:pP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Рисунок 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begin"/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instrText xml:space="preserve"> SEQ Рисунок \* ARABIC </w:instrTex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 w:val="0"/>
          <w:iCs w:val="0"/>
          <w:noProof/>
          <w:sz w:val="28"/>
          <w:szCs w:val="28"/>
        </w:rPr>
        <w:t>14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end"/>
      </w:r>
    </w:p>
    <w:p w14:paraId="1888B29D" w14:textId="10C77878" w:rsidR="00670887" w:rsidRPr="00413161" w:rsidRDefault="00670887" w:rsidP="00413161">
      <w:pPr>
        <w:pStyle w:val="picimage"/>
        <w:spacing w:before="105" w:beforeAutospacing="0" w:after="630" w:afterAutospacing="0" w:line="480" w:lineRule="atLeast"/>
        <w:ind w:right="525"/>
        <w:jc w:val="center"/>
        <w:rPr>
          <w:noProof/>
          <w:color w:val="000000"/>
          <w:sz w:val="28"/>
          <w:szCs w:val="28"/>
        </w:rPr>
      </w:pPr>
      <w:r w:rsidRPr="00413161">
        <w:rPr>
          <w:noProof/>
          <w:color w:val="000000"/>
          <w:sz w:val="28"/>
          <w:szCs w:val="28"/>
        </w:rPr>
        <w:lastRenderedPageBreak/>
        <w:drawing>
          <wp:inline distT="0" distB="0" distL="0" distR="0" wp14:anchorId="4F6549FE" wp14:editId="4F5C61C9">
            <wp:extent cx="6300470" cy="3095625"/>
            <wp:effectExtent l="0" t="0" r="508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2026-04-23_15-46-20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52BC7" w14:textId="61EBA92F" w:rsidR="00765FE3" w:rsidRPr="00765FE3" w:rsidRDefault="00765FE3" w:rsidP="00765FE3">
      <w:pPr>
        <w:pStyle w:val="af2"/>
        <w:jc w:val="center"/>
        <w:rPr>
          <w:rFonts w:ascii="Times New Roman" w:hAnsi="Times New Roman" w:cs="Times New Roman"/>
          <w:i w:val="0"/>
          <w:iCs w:val="0"/>
          <w:color w:val="000000"/>
          <w:sz w:val="28"/>
          <w:szCs w:val="28"/>
        </w:rPr>
      </w:pP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Рисунок 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begin"/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instrText xml:space="preserve"> SEQ Рисунок \* ARABIC </w:instrTex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 w:val="0"/>
          <w:iCs w:val="0"/>
          <w:noProof/>
          <w:sz w:val="28"/>
          <w:szCs w:val="28"/>
        </w:rPr>
        <w:t>15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end"/>
      </w:r>
    </w:p>
    <w:p w14:paraId="2B633315" w14:textId="77777777" w:rsidR="00670887" w:rsidRPr="005074D8" w:rsidRDefault="00670887" w:rsidP="005074D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AB76F6" w14:textId="259239DF" w:rsidR="00670887" w:rsidRPr="00413161" w:rsidRDefault="00CF76ED" w:rsidP="00413161">
      <w:pPr>
        <w:pStyle w:val="picimage"/>
        <w:spacing w:before="105" w:beforeAutospacing="0" w:after="630" w:afterAutospacing="0" w:line="480" w:lineRule="atLeast"/>
        <w:ind w:right="525"/>
        <w:jc w:val="center"/>
        <w:rPr>
          <w:noProof/>
          <w:color w:val="000000"/>
          <w:sz w:val="28"/>
          <w:szCs w:val="28"/>
        </w:rPr>
      </w:pPr>
      <w:r w:rsidRPr="00413161">
        <w:rPr>
          <w:noProof/>
          <w:color w:val="000000"/>
          <w:sz w:val="28"/>
          <w:szCs w:val="28"/>
        </w:rPr>
        <w:drawing>
          <wp:inline distT="0" distB="0" distL="0" distR="0" wp14:anchorId="75C2DF9F" wp14:editId="3F628C87">
            <wp:extent cx="6300470" cy="1457960"/>
            <wp:effectExtent l="0" t="0" r="5080" b="889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2026-04-23_15-49-27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1457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BD2213" w14:textId="2CBC8FE2" w:rsidR="00765FE3" w:rsidRPr="00765FE3" w:rsidRDefault="00765FE3" w:rsidP="00765FE3">
      <w:pPr>
        <w:pStyle w:val="af2"/>
        <w:jc w:val="center"/>
        <w:rPr>
          <w:rFonts w:ascii="Times New Roman" w:hAnsi="Times New Roman" w:cs="Times New Roman"/>
          <w:i w:val="0"/>
          <w:iCs w:val="0"/>
          <w:color w:val="000000"/>
          <w:sz w:val="28"/>
          <w:szCs w:val="28"/>
        </w:rPr>
      </w:pP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Рисунок 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begin"/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instrText xml:space="preserve"> SEQ Рисунок \* ARABIC </w:instrTex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 w:val="0"/>
          <w:iCs w:val="0"/>
          <w:noProof/>
          <w:sz w:val="28"/>
          <w:szCs w:val="28"/>
        </w:rPr>
        <w:t>16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end"/>
      </w:r>
    </w:p>
    <w:p w14:paraId="27FF760A" w14:textId="1FD1BD65" w:rsidR="00670887" w:rsidRPr="005074D8" w:rsidRDefault="00E761DF" w:rsidP="005074D8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074D8">
        <w:rPr>
          <w:rFonts w:ascii="Times New Roman" w:hAnsi="Times New Roman" w:cs="Times New Roman"/>
          <w:sz w:val="28"/>
          <w:szCs w:val="28"/>
        </w:rPr>
        <w:t>В открывшимся окне нажать кнопку загрузить из реестра ФНС</w:t>
      </w:r>
      <w:r w:rsidRPr="005074D8">
        <w:rPr>
          <w:rFonts w:ascii="Times New Roman" w:hAnsi="Times New Roman" w:cs="Times New Roman"/>
          <w:color w:val="000000"/>
          <w:sz w:val="28"/>
          <w:szCs w:val="28"/>
        </w:rPr>
        <w:t xml:space="preserve"> (рис. 1</w:t>
      </w:r>
      <w:r w:rsidR="009922BA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5074D8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63EA29E9" w14:textId="77777777" w:rsidR="00E761DF" w:rsidRPr="005074D8" w:rsidRDefault="00E761DF" w:rsidP="005074D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6019BB" w14:textId="08A3C385" w:rsidR="00670887" w:rsidRPr="00413161" w:rsidRDefault="00B05AB1" w:rsidP="00413161">
      <w:pPr>
        <w:pStyle w:val="picimage"/>
        <w:spacing w:before="105" w:beforeAutospacing="0" w:after="630" w:afterAutospacing="0" w:line="480" w:lineRule="atLeast"/>
        <w:ind w:right="525"/>
        <w:jc w:val="center"/>
        <w:rPr>
          <w:noProof/>
          <w:color w:val="000000"/>
          <w:sz w:val="28"/>
          <w:szCs w:val="28"/>
        </w:rPr>
      </w:pPr>
      <w:r w:rsidRPr="00413161">
        <w:rPr>
          <w:noProof/>
          <w:color w:val="000000"/>
          <w:sz w:val="28"/>
          <w:szCs w:val="28"/>
        </w:rPr>
        <w:drawing>
          <wp:inline distT="0" distB="0" distL="0" distR="0" wp14:anchorId="0D907E1E" wp14:editId="658791B3">
            <wp:extent cx="4908564" cy="2026311"/>
            <wp:effectExtent l="0" t="0" r="635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2026-04-23_16-02-22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5491" cy="2053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0EFE5" w14:textId="4928AF74" w:rsidR="00765FE3" w:rsidRPr="00765FE3" w:rsidRDefault="00765FE3" w:rsidP="00765FE3">
      <w:pPr>
        <w:pStyle w:val="af2"/>
        <w:jc w:val="center"/>
        <w:rPr>
          <w:rFonts w:ascii="Times New Roman" w:hAnsi="Times New Roman" w:cs="Times New Roman"/>
          <w:i w:val="0"/>
          <w:iCs w:val="0"/>
          <w:color w:val="000000"/>
          <w:sz w:val="28"/>
          <w:szCs w:val="28"/>
        </w:rPr>
      </w:pP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lastRenderedPageBreak/>
        <w:t xml:space="preserve">Рисунок 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begin"/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instrText xml:space="preserve"> SEQ Рисунок \* ARABIC </w:instrTex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 w:val="0"/>
          <w:iCs w:val="0"/>
          <w:noProof/>
          <w:sz w:val="28"/>
          <w:szCs w:val="28"/>
        </w:rPr>
        <w:t>17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end"/>
      </w:r>
    </w:p>
    <w:p w14:paraId="1CED69D4" w14:textId="6E8ED641" w:rsidR="00E761DF" w:rsidRPr="005074D8" w:rsidRDefault="00E761DF" w:rsidP="005074D8">
      <w:pPr>
        <w:ind w:left="70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4D8">
        <w:rPr>
          <w:rFonts w:ascii="Times New Roman" w:hAnsi="Times New Roman" w:cs="Times New Roman"/>
          <w:sz w:val="28"/>
          <w:szCs w:val="28"/>
        </w:rPr>
        <w:t>Ввести данные зарегистрированной в реестре ФНС доверенности (</w:t>
      </w:r>
      <w:r w:rsidRPr="005074D8">
        <w:rPr>
          <w:rFonts w:ascii="Times New Roman" w:hAnsi="Times New Roman" w:cs="Times New Roman"/>
          <w:color w:val="000000"/>
          <w:sz w:val="28"/>
          <w:szCs w:val="28"/>
        </w:rPr>
        <w:t>рис. 1</w:t>
      </w:r>
      <w:r w:rsidR="009922BA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5074D8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75D96DF5" w14:textId="22768462" w:rsidR="00B05AB1" w:rsidRPr="00413161" w:rsidRDefault="00B05AB1" w:rsidP="00413161">
      <w:pPr>
        <w:pStyle w:val="picimage"/>
        <w:spacing w:before="105" w:beforeAutospacing="0" w:after="630" w:afterAutospacing="0" w:line="480" w:lineRule="atLeast"/>
        <w:ind w:right="525"/>
        <w:jc w:val="center"/>
        <w:rPr>
          <w:noProof/>
          <w:color w:val="000000"/>
          <w:sz w:val="28"/>
          <w:szCs w:val="28"/>
        </w:rPr>
      </w:pPr>
      <w:r w:rsidRPr="00413161">
        <w:rPr>
          <w:noProof/>
          <w:color w:val="000000"/>
          <w:sz w:val="28"/>
          <w:szCs w:val="28"/>
        </w:rPr>
        <w:drawing>
          <wp:inline distT="0" distB="0" distL="0" distR="0" wp14:anchorId="37C16025" wp14:editId="0803D83D">
            <wp:extent cx="4578438" cy="2035534"/>
            <wp:effectExtent l="0" t="0" r="0" b="317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2026-04-23_15-54-20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5276" cy="2047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FF87C" w14:textId="3DB6B04A" w:rsidR="00765FE3" w:rsidRPr="00765FE3" w:rsidRDefault="00765FE3" w:rsidP="00765FE3">
      <w:pPr>
        <w:pStyle w:val="af2"/>
        <w:jc w:val="center"/>
        <w:rPr>
          <w:rFonts w:ascii="Times New Roman" w:hAnsi="Times New Roman" w:cs="Times New Roman"/>
          <w:i w:val="0"/>
          <w:iCs w:val="0"/>
          <w:color w:val="000000"/>
          <w:sz w:val="28"/>
          <w:szCs w:val="28"/>
        </w:rPr>
      </w:pP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Рисунок 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begin"/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instrText xml:space="preserve"> SEQ Рисунок \* ARABIC </w:instrTex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 w:val="0"/>
          <w:iCs w:val="0"/>
          <w:noProof/>
          <w:sz w:val="28"/>
          <w:szCs w:val="28"/>
        </w:rPr>
        <w:t>18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end"/>
      </w:r>
    </w:p>
    <w:p w14:paraId="4C33DCA8" w14:textId="3CB828A9" w:rsidR="00E761DF" w:rsidRPr="005074D8" w:rsidRDefault="00E761DF" w:rsidP="005074D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4D8">
        <w:rPr>
          <w:rFonts w:ascii="Times New Roman" w:hAnsi="Times New Roman" w:cs="Times New Roman"/>
          <w:sz w:val="28"/>
          <w:szCs w:val="28"/>
        </w:rPr>
        <w:t>Если доверенность успешно загружена с подписью, значок отражается как яркий и цветной (рис.1</w:t>
      </w:r>
      <w:r w:rsidR="009922BA">
        <w:rPr>
          <w:rFonts w:ascii="Times New Roman" w:hAnsi="Times New Roman" w:cs="Times New Roman"/>
          <w:sz w:val="28"/>
          <w:szCs w:val="28"/>
        </w:rPr>
        <w:t>9</w:t>
      </w:r>
      <w:r w:rsidRPr="005074D8">
        <w:rPr>
          <w:rFonts w:ascii="Times New Roman" w:hAnsi="Times New Roman" w:cs="Times New Roman"/>
          <w:sz w:val="28"/>
          <w:szCs w:val="28"/>
        </w:rPr>
        <w:t>)</w:t>
      </w:r>
    </w:p>
    <w:p w14:paraId="3C380A9A" w14:textId="6810177A" w:rsidR="00E761DF" w:rsidRPr="00413161" w:rsidRDefault="00E761DF" w:rsidP="00413161">
      <w:pPr>
        <w:pStyle w:val="picimage"/>
        <w:spacing w:before="105" w:beforeAutospacing="0" w:after="630" w:afterAutospacing="0" w:line="480" w:lineRule="atLeast"/>
        <w:ind w:right="525"/>
        <w:jc w:val="center"/>
        <w:rPr>
          <w:noProof/>
          <w:color w:val="000000"/>
          <w:sz w:val="28"/>
          <w:szCs w:val="28"/>
        </w:rPr>
      </w:pPr>
      <w:r w:rsidRPr="00413161">
        <w:rPr>
          <w:noProof/>
          <w:color w:val="000000"/>
          <w:sz w:val="28"/>
          <w:szCs w:val="28"/>
        </w:rPr>
        <w:drawing>
          <wp:inline distT="0" distB="0" distL="0" distR="0" wp14:anchorId="4C618D6B" wp14:editId="5E57B166">
            <wp:extent cx="2695575" cy="1485900"/>
            <wp:effectExtent l="0" t="0" r="952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2026-04-23_15-55-02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C4D40" w14:textId="158BF775" w:rsidR="00765FE3" w:rsidRPr="00765FE3" w:rsidRDefault="00765FE3" w:rsidP="00765FE3">
      <w:pPr>
        <w:pStyle w:val="af2"/>
        <w:jc w:val="center"/>
        <w:rPr>
          <w:rFonts w:ascii="Times New Roman" w:hAnsi="Times New Roman" w:cs="Times New Roman"/>
          <w:i w:val="0"/>
          <w:iCs w:val="0"/>
          <w:color w:val="000000"/>
          <w:sz w:val="28"/>
          <w:szCs w:val="28"/>
        </w:rPr>
      </w:pP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Рисунок 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begin"/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instrText xml:space="preserve"> SEQ Рисунок \* ARABIC </w:instrTex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 w:val="0"/>
          <w:iCs w:val="0"/>
          <w:noProof/>
          <w:sz w:val="28"/>
          <w:szCs w:val="28"/>
        </w:rPr>
        <w:t>19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end"/>
      </w:r>
    </w:p>
    <w:p w14:paraId="40BEEED0" w14:textId="37B4CAF8" w:rsidR="00B05AB1" w:rsidRPr="005074D8" w:rsidRDefault="00E761DF" w:rsidP="005074D8">
      <w:pPr>
        <w:ind w:firstLine="709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074D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Загруженная доверенность появляется в разделе Учет и отчетность – уведомления </w:t>
      </w:r>
      <w:r w:rsidR="00076661" w:rsidRPr="005074D8">
        <w:rPr>
          <w:rFonts w:ascii="Times New Roman" w:hAnsi="Times New Roman" w:cs="Times New Roman"/>
          <w:noProof/>
          <w:sz w:val="28"/>
          <w:szCs w:val="28"/>
          <w:lang w:eastAsia="ru-RU"/>
        </w:rPr>
        <w:t>(рис.</w:t>
      </w:r>
      <w:r w:rsidR="009922BA">
        <w:rPr>
          <w:rFonts w:ascii="Times New Roman" w:hAnsi="Times New Roman" w:cs="Times New Roman"/>
          <w:noProof/>
          <w:sz w:val="28"/>
          <w:szCs w:val="28"/>
          <w:lang w:eastAsia="ru-RU"/>
        </w:rPr>
        <w:t>20</w:t>
      </w:r>
      <w:r w:rsidR="00076661" w:rsidRPr="005074D8">
        <w:rPr>
          <w:rFonts w:ascii="Times New Roman" w:hAnsi="Times New Roman" w:cs="Times New Roman"/>
          <w:noProof/>
          <w:sz w:val="28"/>
          <w:szCs w:val="28"/>
          <w:lang w:eastAsia="ru-RU"/>
        </w:rPr>
        <w:t>)</w:t>
      </w:r>
    </w:p>
    <w:p w14:paraId="354A38DA" w14:textId="3A3B37A2" w:rsidR="00CC55D1" w:rsidRPr="00413161" w:rsidRDefault="00CC55D1" w:rsidP="00413161">
      <w:pPr>
        <w:pStyle w:val="picimage"/>
        <w:spacing w:before="105" w:beforeAutospacing="0" w:after="630" w:afterAutospacing="0" w:line="480" w:lineRule="atLeast"/>
        <w:ind w:right="525"/>
        <w:jc w:val="center"/>
        <w:rPr>
          <w:noProof/>
          <w:color w:val="000000"/>
          <w:sz w:val="28"/>
          <w:szCs w:val="28"/>
        </w:rPr>
      </w:pPr>
      <w:r w:rsidRPr="00413161">
        <w:rPr>
          <w:noProof/>
          <w:color w:val="000000"/>
          <w:sz w:val="28"/>
          <w:szCs w:val="28"/>
        </w:rPr>
        <w:lastRenderedPageBreak/>
        <w:drawing>
          <wp:inline distT="0" distB="0" distL="0" distR="0" wp14:anchorId="070FA60C" wp14:editId="046B9E13">
            <wp:extent cx="5903366" cy="2780467"/>
            <wp:effectExtent l="0" t="0" r="2540" b="127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898" cy="2802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FC42C1" w14:textId="3A1D6AA2" w:rsidR="00765FE3" w:rsidRPr="00765FE3" w:rsidRDefault="00765FE3" w:rsidP="00765FE3">
      <w:pPr>
        <w:pStyle w:val="af2"/>
        <w:jc w:val="center"/>
        <w:rPr>
          <w:rFonts w:ascii="Times New Roman" w:hAnsi="Times New Roman" w:cs="Times New Roman"/>
          <w:i w:val="0"/>
          <w:iCs w:val="0"/>
          <w:color w:val="000000"/>
          <w:sz w:val="28"/>
          <w:szCs w:val="28"/>
        </w:rPr>
      </w:pP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Рисунок 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begin"/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instrText xml:space="preserve"> SEQ Рисунок \* ARABIC </w:instrTex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 w:val="0"/>
          <w:iCs w:val="0"/>
          <w:noProof/>
          <w:sz w:val="28"/>
          <w:szCs w:val="28"/>
        </w:rPr>
        <w:t>20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end"/>
      </w:r>
    </w:p>
    <w:p w14:paraId="727792BD" w14:textId="565802AF" w:rsidR="00CC55D1" w:rsidRPr="005074D8" w:rsidRDefault="00076661" w:rsidP="005074D8">
      <w:pPr>
        <w:jc w:val="both"/>
        <w:rPr>
          <w:rFonts w:ascii="Times New Roman" w:hAnsi="Times New Roman" w:cs="Times New Roman"/>
          <w:sz w:val="28"/>
          <w:szCs w:val="28"/>
        </w:rPr>
      </w:pPr>
      <w:r w:rsidRPr="005074D8">
        <w:rPr>
          <w:rFonts w:ascii="Times New Roman" w:hAnsi="Times New Roman" w:cs="Times New Roman"/>
          <w:sz w:val="28"/>
          <w:szCs w:val="28"/>
        </w:rPr>
        <w:t>Доверенность успешно загружена и выбрана (рис.2</w:t>
      </w:r>
      <w:r w:rsidR="009922BA">
        <w:rPr>
          <w:rFonts w:ascii="Times New Roman" w:hAnsi="Times New Roman" w:cs="Times New Roman"/>
          <w:sz w:val="28"/>
          <w:szCs w:val="28"/>
        </w:rPr>
        <w:t>1</w:t>
      </w:r>
      <w:r w:rsidRPr="005074D8">
        <w:rPr>
          <w:rFonts w:ascii="Times New Roman" w:hAnsi="Times New Roman" w:cs="Times New Roman"/>
          <w:sz w:val="28"/>
          <w:szCs w:val="28"/>
        </w:rPr>
        <w:t>)</w:t>
      </w:r>
    </w:p>
    <w:p w14:paraId="7339E232" w14:textId="3E3B2441" w:rsidR="00B05AB1" w:rsidRPr="00413161" w:rsidRDefault="00B05AB1" w:rsidP="00413161">
      <w:pPr>
        <w:pStyle w:val="picimage"/>
        <w:spacing w:before="105" w:beforeAutospacing="0" w:after="630" w:afterAutospacing="0" w:line="480" w:lineRule="atLeast"/>
        <w:ind w:right="525"/>
        <w:jc w:val="center"/>
        <w:rPr>
          <w:noProof/>
          <w:color w:val="000000"/>
          <w:sz w:val="28"/>
          <w:szCs w:val="28"/>
        </w:rPr>
      </w:pPr>
      <w:r w:rsidRPr="00413161">
        <w:rPr>
          <w:noProof/>
          <w:color w:val="000000"/>
          <w:sz w:val="28"/>
          <w:szCs w:val="28"/>
        </w:rPr>
        <w:drawing>
          <wp:inline distT="0" distB="0" distL="0" distR="0" wp14:anchorId="7DEAA142" wp14:editId="37805E00">
            <wp:extent cx="6300470" cy="3203575"/>
            <wp:effectExtent l="0" t="0" r="508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2026-04-23_16-07-30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20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9A9EC" w14:textId="00B63ED5" w:rsidR="00765FE3" w:rsidRPr="00765FE3" w:rsidRDefault="00765FE3" w:rsidP="00765FE3">
      <w:pPr>
        <w:pStyle w:val="af2"/>
        <w:jc w:val="center"/>
        <w:rPr>
          <w:rFonts w:ascii="Times New Roman" w:hAnsi="Times New Roman" w:cs="Times New Roman"/>
          <w:i w:val="0"/>
          <w:iCs w:val="0"/>
          <w:color w:val="000000"/>
          <w:sz w:val="28"/>
          <w:szCs w:val="28"/>
        </w:rPr>
      </w:pP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Рисунок 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begin"/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instrText xml:space="preserve"> SEQ Рисунок \* ARABIC </w:instrTex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 w:val="0"/>
          <w:iCs w:val="0"/>
          <w:noProof/>
          <w:sz w:val="28"/>
          <w:szCs w:val="28"/>
        </w:rPr>
        <w:t>21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end"/>
      </w:r>
    </w:p>
    <w:p w14:paraId="77DC71E2" w14:textId="07D6ABA2" w:rsidR="00B05AB1" w:rsidRPr="005074D8" w:rsidRDefault="00076661" w:rsidP="005074D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4D8">
        <w:rPr>
          <w:rFonts w:ascii="Times New Roman" w:hAnsi="Times New Roman" w:cs="Times New Roman"/>
          <w:sz w:val="28"/>
          <w:szCs w:val="28"/>
        </w:rPr>
        <w:t xml:space="preserve">Так же в ПУиО существует возможность загрузить Машиночитаемую доверенность для ФНС (формат 5.03) из файла на ПК, понадобится файл в формате </w:t>
      </w:r>
      <w:r w:rsidRPr="005074D8">
        <w:rPr>
          <w:rFonts w:ascii="Times New Roman" w:hAnsi="Times New Roman" w:cs="Times New Roman"/>
          <w:sz w:val="28"/>
          <w:szCs w:val="28"/>
          <w:lang w:val="en-US"/>
        </w:rPr>
        <w:t>xml</w:t>
      </w:r>
      <w:r w:rsidRPr="005074D8">
        <w:rPr>
          <w:rFonts w:ascii="Times New Roman" w:hAnsi="Times New Roman" w:cs="Times New Roman"/>
          <w:sz w:val="28"/>
          <w:szCs w:val="28"/>
        </w:rPr>
        <w:t xml:space="preserve"> и </w:t>
      </w:r>
      <w:r w:rsidRPr="005074D8">
        <w:rPr>
          <w:rFonts w:ascii="Times New Roman" w:hAnsi="Times New Roman" w:cs="Times New Roman"/>
          <w:sz w:val="28"/>
          <w:szCs w:val="28"/>
          <w:lang w:val="en-US"/>
        </w:rPr>
        <w:t>sig</w:t>
      </w:r>
      <w:r w:rsidRPr="005074D8">
        <w:rPr>
          <w:rFonts w:ascii="Times New Roman" w:hAnsi="Times New Roman" w:cs="Times New Roman"/>
          <w:sz w:val="28"/>
          <w:szCs w:val="28"/>
        </w:rPr>
        <w:t xml:space="preserve"> (рис.2</w:t>
      </w:r>
      <w:r w:rsidR="009922BA">
        <w:rPr>
          <w:rFonts w:ascii="Times New Roman" w:hAnsi="Times New Roman" w:cs="Times New Roman"/>
          <w:sz w:val="28"/>
          <w:szCs w:val="28"/>
        </w:rPr>
        <w:t>2</w:t>
      </w:r>
      <w:r w:rsidRPr="005074D8">
        <w:rPr>
          <w:rFonts w:ascii="Times New Roman" w:hAnsi="Times New Roman" w:cs="Times New Roman"/>
          <w:sz w:val="28"/>
          <w:szCs w:val="28"/>
        </w:rPr>
        <w:t>)</w:t>
      </w:r>
    </w:p>
    <w:p w14:paraId="5F09EBFA" w14:textId="508BA04E" w:rsidR="00B05AB1" w:rsidRPr="00413161" w:rsidRDefault="00B05AB1" w:rsidP="00413161">
      <w:pPr>
        <w:pStyle w:val="picimage"/>
        <w:spacing w:before="105" w:beforeAutospacing="0" w:after="630" w:afterAutospacing="0" w:line="480" w:lineRule="atLeast"/>
        <w:ind w:right="525"/>
        <w:jc w:val="center"/>
        <w:rPr>
          <w:noProof/>
          <w:color w:val="000000"/>
          <w:sz w:val="28"/>
          <w:szCs w:val="28"/>
        </w:rPr>
      </w:pPr>
      <w:r w:rsidRPr="00413161">
        <w:rPr>
          <w:noProof/>
          <w:color w:val="000000"/>
          <w:sz w:val="28"/>
          <w:szCs w:val="28"/>
        </w:rPr>
        <w:lastRenderedPageBreak/>
        <w:drawing>
          <wp:inline distT="0" distB="0" distL="0" distR="0" wp14:anchorId="1791B232" wp14:editId="53125CEB">
            <wp:extent cx="6300470" cy="3351530"/>
            <wp:effectExtent l="0" t="0" r="5080" b="127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2026-04-23_16-08-16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35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8AB56" w14:textId="3A8D830F" w:rsidR="00765FE3" w:rsidRPr="00765FE3" w:rsidRDefault="00765FE3" w:rsidP="00765FE3">
      <w:pPr>
        <w:pStyle w:val="af2"/>
        <w:jc w:val="center"/>
        <w:rPr>
          <w:rFonts w:ascii="Times New Roman" w:hAnsi="Times New Roman" w:cs="Times New Roman"/>
          <w:i w:val="0"/>
          <w:iCs w:val="0"/>
          <w:color w:val="000000"/>
          <w:sz w:val="28"/>
          <w:szCs w:val="28"/>
        </w:rPr>
      </w:pP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Рисунок 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begin"/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instrText xml:space="preserve"> SEQ Рисунок \* ARABIC </w:instrTex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 w:val="0"/>
          <w:iCs w:val="0"/>
          <w:noProof/>
          <w:sz w:val="28"/>
          <w:szCs w:val="28"/>
        </w:rPr>
        <w:t>22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end"/>
      </w:r>
    </w:p>
    <w:p w14:paraId="1AAEBFD9" w14:textId="2BB4D11B" w:rsidR="00B05AB1" w:rsidRPr="005074D8" w:rsidRDefault="00076661" w:rsidP="005074D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4D8">
        <w:rPr>
          <w:rFonts w:ascii="Times New Roman" w:hAnsi="Times New Roman" w:cs="Times New Roman"/>
          <w:sz w:val="28"/>
          <w:szCs w:val="28"/>
        </w:rPr>
        <w:t>После выбора доверенности программа переносит к заполнению заявления на</w:t>
      </w:r>
      <w:r w:rsidR="00321B79">
        <w:rPr>
          <w:rFonts w:ascii="Times New Roman" w:hAnsi="Times New Roman" w:cs="Times New Roman"/>
          <w:sz w:val="28"/>
          <w:szCs w:val="28"/>
        </w:rPr>
        <w:t xml:space="preserve"> </w:t>
      </w:r>
      <w:r w:rsidRPr="005074D8">
        <w:rPr>
          <w:rFonts w:ascii="Times New Roman" w:hAnsi="Times New Roman" w:cs="Times New Roman"/>
          <w:sz w:val="28"/>
          <w:szCs w:val="28"/>
        </w:rPr>
        <w:t>подключени</w:t>
      </w:r>
      <w:r w:rsidR="00321B79">
        <w:rPr>
          <w:rFonts w:ascii="Times New Roman" w:hAnsi="Times New Roman" w:cs="Times New Roman"/>
          <w:sz w:val="28"/>
          <w:szCs w:val="28"/>
        </w:rPr>
        <w:t>е</w:t>
      </w:r>
      <w:r w:rsidRPr="005074D8">
        <w:rPr>
          <w:rFonts w:ascii="Times New Roman" w:hAnsi="Times New Roman" w:cs="Times New Roman"/>
          <w:sz w:val="28"/>
          <w:szCs w:val="28"/>
        </w:rPr>
        <w:t>, в котором необходимо корректно заполнить данные об организации и доверенном лице. (рис.2</w:t>
      </w:r>
      <w:r w:rsidR="009922BA">
        <w:rPr>
          <w:rFonts w:ascii="Times New Roman" w:hAnsi="Times New Roman" w:cs="Times New Roman"/>
          <w:sz w:val="28"/>
          <w:szCs w:val="28"/>
        </w:rPr>
        <w:t>3</w:t>
      </w:r>
      <w:r w:rsidRPr="005074D8">
        <w:rPr>
          <w:rFonts w:ascii="Times New Roman" w:hAnsi="Times New Roman" w:cs="Times New Roman"/>
          <w:sz w:val="28"/>
          <w:szCs w:val="28"/>
        </w:rPr>
        <w:t>) Заявление формируется по данным регистрации организации в налоговом органе (см. настройки Организации).</w:t>
      </w:r>
    </w:p>
    <w:p w14:paraId="3D029C22" w14:textId="4FFEFFAA" w:rsidR="00B05AB1" w:rsidRPr="00413161" w:rsidRDefault="00CC55D1" w:rsidP="00413161">
      <w:pPr>
        <w:pStyle w:val="picimage"/>
        <w:spacing w:before="105" w:beforeAutospacing="0" w:after="630" w:afterAutospacing="0" w:line="480" w:lineRule="atLeast"/>
        <w:ind w:right="525"/>
        <w:jc w:val="center"/>
        <w:rPr>
          <w:noProof/>
          <w:color w:val="000000"/>
          <w:sz w:val="28"/>
          <w:szCs w:val="28"/>
        </w:rPr>
      </w:pPr>
      <w:r w:rsidRPr="00413161">
        <w:rPr>
          <w:noProof/>
          <w:color w:val="000000"/>
          <w:sz w:val="28"/>
          <w:szCs w:val="28"/>
        </w:rPr>
        <w:lastRenderedPageBreak/>
        <w:drawing>
          <wp:inline distT="0" distB="0" distL="0" distR="0" wp14:anchorId="7A8301D9" wp14:editId="3BD4C492">
            <wp:extent cx="3978910" cy="8571506"/>
            <wp:effectExtent l="0" t="0" r="2540" b="127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3201" cy="8602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71CB99" w14:textId="4295FF7F" w:rsidR="00765FE3" w:rsidRPr="00765FE3" w:rsidRDefault="00765FE3" w:rsidP="00765FE3">
      <w:pPr>
        <w:pStyle w:val="af2"/>
        <w:jc w:val="center"/>
        <w:rPr>
          <w:rFonts w:ascii="Times New Roman" w:hAnsi="Times New Roman" w:cs="Times New Roman"/>
          <w:i w:val="0"/>
          <w:iCs w:val="0"/>
          <w:color w:val="000000"/>
          <w:sz w:val="28"/>
          <w:szCs w:val="28"/>
        </w:rPr>
      </w:pP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Рисунок 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begin"/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instrText xml:space="preserve"> SEQ Рисунок \* ARABIC </w:instrTex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 w:val="0"/>
          <w:iCs w:val="0"/>
          <w:noProof/>
          <w:sz w:val="28"/>
          <w:szCs w:val="28"/>
        </w:rPr>
        <w:t>23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end"/>
      </w:r>
    </w:p>
    <w:p w14:paraId="282C95F3" w14:textId="1E9B0042" w:rsidR="00B05AB1" w:rsidRPr="005074D8" w:rsidRDefault="00076661" w:rsidP="005074D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4D8">
        <w:rPr>
          <w:rFonts w:ascii="Times New Roman" w:hAnsi="Times New Roman" w:cs="Times New Roman"/>
          <w:sz w:val="28"/>
          <w:szCs w:val="28"/>
        </w:rPr>
        <w:lastRenderedPageBreak/>
        <w:t>Необходимо подписать и отправить заявление.</w:t>
      </w:r>
    </w:p>
    <w:p w14:paraId="17F450D7" w14:textId="381DA9B2" w:rsidR="00321B79" w:rsidRPr="00AC3FD5" w:rsidRDefault="00AC3FD5" w:rsidP="005074D8">
      <w:pPr>
        <w:pStyle w:val="a7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C3FD5">
        <w:rPr>
          <w:rFonts w:ascii="Times New Roman" w:hAnsi="Times New Roman" w:cs="Times New Roman"/>
          <w:b/>
          <w:bCs/>
          <w:sz w:val="28"/>
          <w:szCs w:val="28"/>
        </w:rPr>
        <w:t>Регистрация в</w:t>
      </w:r>
      <w:r w:rsidR="00321B79" w:rsidRPr="00AC3FD5">
        <w:rPr>
          <w:rFonts w:ascii="Times New Roman" w:hAnsi="Times New Roman" w:cs="Times New Roman"/>
          <w:b/>
          <w:bCs/>
          <w:sz w:val="28"/>
          <w:szCs w:val="28"/>
        </w:rPr>
        <w:t xml:space="preserve"> ЛК ЕНС</w:t>
      </w:r>
    </w:p>
    <w:p w14:paraId="40D2321D" w14:textId="2DDA1B04" w:rsidR="00A97B2E" w:rsidRPr="005074D8" w:rsidRDefault="00EF583B" w:rsidP="00321B7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4D8">
        <w:rPr>
          <w:rFonts w:ascii="Times New Roman" w:hAnsi="Times New Roman" w:cs="Times New Roman"/>
          <w:sz w:val="28"/>
          <w:szCs w:val="28"/>
        </w:rPr>
        <w:t>Далее, ч</w:t>
      </w:r>
      <w:r w:rsidR="00A97B2E" w:rsidRPr="005074D8">
        <w:rPr>
          <w:rFonts w:ascii="Times New Roman" w:hAnsi="Times New Roman" w:cs="Times New Roman"/>
          <w:sz w:val="28"/>
          <w:szCs w:val="28"/>
        </w:rPr>
        <w:t>ерез личный кабинет ЕНС</w:t>
      </w:r>
      <w:r w:rsidRPr="005074D8">
        <w:rPr>
          <w:rFonts w:ascii="Times New Roman" w:hAnsi="Times New Roman" w:cs="Times New Roman"/>
          <w:sz w:val="28"/>
          <w:szCs w:val="28"/>
        </w:rPr>
        <w:t xml:space="preserve"> (Начальная </w:t>
      </w:r>
      <w:r w:rsidRPr="00AC3FD5">
        <w:rPr>
          <w:rFonts w:ascii="Times New Roman" w:hAnsi="Times New Roman" w:cs="Times New Roman"/>
          <w:sz w:val="28"/>
          <w:szCs w:val="28"/>
        </w:rPr>
        <w:t>страница</w:t>
      </w:r>
      <w:r w:rsidRPr="005074D8">
        <w:rPr>
          <w:rFonts w:ascii="Times New Roman" w:hAnsi="Times New Roman" w:cs="Times New Roman"/>
          <w:sz w:val="28"/>
          <w:szCs w:val="28"/>
        </w:rPr>
        <w:t xml:space="preserve"> (типовое меню) – Учет и отчетность – Личный кабинет ЕНС)</w:t>
      </w:r>
      <w:r w:rsidR="00076661" w:rsidRPr="005074D8">
        <w:rPr>
          <w:rFonts w:ascii="Times New Roman" w:hAnsi="Times New Roman" w:cs="Times New Roman"/>
          <w:sz w:val="28"/>
          <w:szCs w:val="28"/>
        </w:rPr>
        <w:t xml:space="preserve"> (рис.2</w:t>
      </w:r>
      <w:r w:rsidR="009922BA">
        <w:rPr>
          <w:rFonts w:ascii="Times New Roman" w:hAnsi="Times New Roman" w:cs="Times New Roman"/>
          <w:sz w:val="28"/>
          <w:szCs w:val="28"/>
        </w:rPr>
        <w:t>4</w:t>
      </w:r>
      <w:r w:rsidR="00076661" w:rsidRPr="005074D8">
        <w:rPr>
          <w:rFonts w:ascii="Times New Roman" w:hAnsi="Times New Roman" w:cs="Times New Roman"/>
          <w:sz w:val="28"/>
          <w:szCs w:val="28"/>
        </w:rPr>
        <w:t>)</w:t>
      </w:r>
    </w:p>
    <w:p w14:paraId="5AD9467E" w14:textId="4257EF3A" w:rsidR="00A97B2E" w:rsidRPr="00413161" w:rsidRDefault="00CF237C" w:rsidP="00413161">
      <w:pPr>
        <w:pStyle w:val="picimage"/>
        <w:spacing w:before="105" w:beforeAutospacing="0" w:after="630" w:afterAutospacing="0" w:line="480" w:lineRule="atLeast"/>
        <w:ind w:right="525"/>
        <w:jc w:val="center"/>
        <w:rPr>
          <w:noProof/>
          <w:color w:val="000000"/>
          <w:sz w:val="28"/>
          <w:szCs w:val="28"/>
        </w:rPr>
      </w:pPr>
      <w:r w:rsidRPr="00CC55D1">
        <w:rPr>
          <w:noProof/>
          <w:szCs w:val="28"/>
        </w:rPr>
        <w:drawing>
          <wp:inline distT="0" distB="0" distL="0" distR="0" wp14:anchorId="42815E82" wp14:editId="78138447">
            <wp:extent cx="5940425" cy="6264275"/>
            <wp:effectExtent l="0" t="0" r="3175" b="3175"/>
            <wp:docPr id="510416952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1" r:link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26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9C7FC1" w14:textId="2D14F17B" w:rsidR="00765FE3" w:rsidRPr="00765FE3" w:rsidRDefault="00765FE3" w:rsidP="00765FE3">
      <w:pPr>
        <w:pStyle w:val="af2"/>
        <w:jc w:val="center"/>
        <w:rPr>
          <w:rFonts w:ascii="Times New Roman" w:hAnsi="Times New Roman" w:cs="Times New Roman"/>
          <w:i w:val="0"/>
          <w:iCs w:val="0"/>
          <w:color w:val="000000"/>
          <w:sz w:val="28"/>
          <w:szCs w:val="28"/>
        </w:rPr>
      </w:pP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Рисунок 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begin"/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instrText xml:space="preserve"> SEQ Рисунок \* ARABIC </w:instrTex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 w:val="0"/>
          <w:iCs w:val="0"/>
          <w:noProof/>
          <w:sz w:val="28"/>
          <w:szCs w:val="28"/>
        </w:rPr>
        <w:t>24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end"/>
      </w:r>
    </w:p>
    <w:p w14:paraId="5C72464F" w14:textId="0DDE8AC8" w:rsidR="00A97B2E" w:rsidRPr="005074D8" w:rsidRDefault="00EF583B" w:rsidP="005074D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4D8">
        <w:rPr>
          <w:rFonts w:ascii="Times New Roman" w:hAnsi="Times New Roman" w:cs="Times New Roman"/>
          <w:sz w:val="28"/>
          <w:szCs w:val="28"/>
        </w:rPr>
        <w:t>Необходимо выполнить регистрацию в сервисе ЕНС</w:t>
      </w:r>
      <w:r w:rsidR="00076661" w:rsidRPr="005074D8">
        <w:rPr>
          <w:rFonts w:ascii="Times New Roman" w:hAnsi="Times New Roman" w:cs="Times New Roman"/>
          <w:sz w:val="28"/>
          <w:szCs w:val="28"/>
        </w:rPr>
        <w:t xml:space="preserve"> (рис.2</w:t>
      </w:r>
      <w:r w:rsidR="00765FE3">
        <w:rPr>
          <w:rFonts w:ascii="Times New Roman" w:hAnsi="Times New Roman" w:cs="Times New Roman"/>
          <w:sz w:val="28"/>
          <w:szCs w:val="28"/>
        </w:rPr>
        <w:t>5</w:t>
      </w:r>
      <w:r w:rsidR="00076661" w:rsidRPr="005074D8">
        <w:rPr>
          <w:rFonts w:ascii="Times New Roman" w:hAnsi="Times New Roman" w:cs="Times New Roman"/>
          <w:sz w:val="28"/>
          <w:szCs w:val="28"/>
        </w:rPr>
        <w:t>)</w:t>
      </w:r>
    </w:p>
    <w:p w14:paraId="23F9C4A3" w14:textId="77777777" w:rsidR="00076661" w:rsidRPr="005074D8" w:rsidRDefault="00076661" w:rsidP="005074D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F965B3" w14:textId="77777777" w:rsidR="00076661" w:rsidRPr="005074D8" w:rsidRDefault="00076661" w:rsidP="005074D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BF5E9D" w14:textId="77777777" w:rsidR="00076661" w:rsidRPr="005074D8" w:rsidRDefault="00076661" w:rsidP="005074D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110367" w14:textId="7588D3EA" w:rsidR="00765FE3" w:rsidRPr="00765FE3" w:rsidRDefault="00F828B0" w:rsidP="00765FE3">
      <w:pPr>
        <w:pStyle w:val="af2"/>
        <w:jc w:val="center"/>
        <w:rPr>
          <w:rFonts w:ascii="Times New Roman" w:hAnsi="Times New Roman" w:cs="Times New Roman"/>
          <w:i w:val="0"/>
          <w:iCs w:val="0"/>
          <w:color w:val="000000"/>
          <w:sz w:val="28"/>
          <w:szCs w:val="28"/>
        </w:rPr>
      </w:pPr>
      <w:r w:rsidRPr="00F828B0">
        <w:rPr>
          <w:noProof/>
          <w:color w:val="000000"/>
          <w:sz w:val="28"/>
          <w:szCs w:val="28"/>
          <w:lang w:eastAsia="ru-RU"/>
        </w:rPr>
        <w:drawing>
          <wp:inline distT="0" distB="0" distL="0" distR="0" wp14:anchorId="4738FB52" wp14:editId="67517B75">
            <wp:extent cx="6300470" cy="3950335"/>
            <wp:effectExtent l="0" t="0" r="5080" b="0"/>
            <wp:docPr id="5998181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9818148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65FE3"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 Рисунок </w:t>
      </w:r>
      <w:r w:rsidR="00765FE3"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begin"/>
      </w:r>
      <w:r w:rsidR="00765FE3"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instrText xml:space="preserve"> SEQ Рисунок \* ARABIC </w:instrText>
      </w:r>
      <w:r w:rsidR="00765FE3"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separate"/>
      </w:r>
      <w:r w:rsidR="00765FE3">
        <w:rPr>
          <w:rFonts w:ascii="Times New Roman" w:hAnsi="Times New Roman" w:cs="Times New Roman"/>
          <w:i w:val="0"/>
          <w:iCs w:val="0"/>
          <w:noProof/>
          <w:sz w:val="28"/>
          <w:szCs w:val="28"/>
        </w:rPr>
        <w:t>25</w:t>
      </w:r>
      <w:r w:rsidR="00765FE3"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end"/>
      </w:r>
    </w:p>
    <w:p w14:paraId="3D9FAB25" w14:textId="77777777" w:rsidR="00765FE3" w:rsidRDefault="00EF583B" w:rsidP="00765FE3">
      <w:pPr>
        <w:pStyle w:val="picimage"/>
        <w:spacing w:before="105" w:beforeAutospacing="0" w:after="630" w:afterAutospacing="0"/>
        <w:ind w:right="525" w:firstLine="709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 w:rsidRPr="00765FE3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В результате отправки запроса по кнопке «Зарегистрироваться», будет создано </w:t>
      </w:r>
      <w:r w:rsidR="00A97B2E" w:rsidRPr="00765FE3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заявление </w:t>
      </w:r>
      <w:r w:rsidRPr="00765FE3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и отправлено в сервис </w:t>
      </w:r>
      <w:r w:rsidR="00773A2B" w:rsidRPr="00765FE3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ФНС</w:t>
      </w:r>
      <w:r w:rsidRPr="00765FE3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.</w:t>
      </w:r>
      <w:r w:rsidR="00765FE3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 </w:t>
      </w:r>
    </w:p>
    <w:p w14:paraId="5449224F" w14:textId="5DA31627" w:rsidR="00EF583B" w:rsidRPr="005074D8" w:rsidRDefault="00EF583B" w:rsidP="00765FE3">
      <w:pPr>
        <w:pStyle w:val="picimage"/>
        <w:spacing w:before="105" w:beforeAutospacing="0" w:after="630" w:afterAutospacing="0"/>
        <w:ind w:right="525" w:firstLine="709"/>
        <w:jc w:val="both"/>
        <w:rPr>
          <w:sz w:val="28"/>
          <w:szCs w:val="28"/>
        </w:rPr>
      </w:pPr>
      <w:r w:rsidRPr="005074D8">
        <w:rPr>
          <w:sz w:val="28"/>
          <w:szCs w:val="28"/>
        </w:rPr>
        <w:t>Также выполнить регистрацию в данном сервисе возможно через раздел «1С отчетность», вкладка «Уведомления». Необходимо будет по кнопке «Создать» сформировать и отправить документ «Согласие на раскрытие налоговой тайны»</w:t>
      </w:r>
      <w:r w:rsidR="001423CE" w:rsidRPr="005074D8">
        <w:rPr>
          <w:sz w:val="28"/>
          <w:szCs w:val="28"/>
        </w:rPr>
        <w:t xml:space="preserve"> (рис.2</w:t>
      </w:r>
      <w:r w:rsidR="00765FE3">
        <w:rPr>
          <w:sz w:val="28"/>
          <w:szCs w:val="28"/>
        </w:rPr>
        <w:t>6</w:t>
      </w:r>
      <w:r w:rsidR="001423CE" w:rsidRPr="005074D8">
        <w:rPr>
          <w:sz w:val="28"/>
          <w:szCs w:val="28"/>
        </w:rPr>
        <w:t>)</w:t>
      </w:r>
    </w:p>
    <w:p w14:paraId="6C7DB153" w14:textId="45241A2E" w:rsidR="00A97B2E" w:rsidRPr="00413161" w:rsidRDefault="00CF237C" w:rsidP="00413161">
      <w:pPr>
        <w:pStyle w:val="picimage"/>
        <w:spacing w:before="105" w:beforeAutospacing="0" w:after="630" w:afterAutospacing="0" w:line="480" w:lineRule="atLeast"/>
        <w:ind w:right="525"/>
        <w:jc w:val="center"/>
        <w:rPr>
          <w:noProof/>
          <w:color w:val="000000"/>
          <w:sz w:val="28"/>
          <w:szCs w:val="28"/>
        </w:rPr>
      </w:pPr>
      <w:r w:rsidRPr="00CC55D1">
        <w:rPr>
          <w:noProof/>
          <w:szCs w:val="28"/>
        </w:rPr>
        <w:drawing>
          <wp:inline distT="0" distB="0" distL="0" distR="0" wp14:anchorId="150D2A2F" wp14:editId="35180DE3">
            <wp:extent cx="5940425" cy="2477135"/>
            <wp:effectExtent l="0" t="0" r="3175" b="18415"/>
            <wp:docPr id="134791859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4" r:link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7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BC8827" w14:textId="7074F9A2" w:rsidR="00765FE3" w:rsidRPr="00765FE3" w:rsidRDefault="00765FE3" w:rsidP="00765FE3">
      <w:pPr>
        <w:pStyle w:val="af2"/>
        <w:jc w:val="center"/>
        <w:rPr>
          <w:rFonts w:ascii="Times New Roman" w:hAnsi="Times New Roman" w:cs="Times New Roman"/>
          <w:i w:val="0"/>
          <w:iCs w:val="0"/>
          <w:color w:val="000000"/>
          <w:sz w:val="28"/>
          <w:szCs w:val="28"/>
        </w:rPr>
      </w:pP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lastRenderedPageBreak/>
        <w:t xml:space="preserve">Рисунок 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begin"/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instrText xml:space="preserve"> SEQ Рисунок \* ARABIC </w:instrTex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 w:val="0"/>
          <w:iCs w:val="0"/>
          <w:noProof/>
          <w:sz w:val="28"/>
          <w:szCs w:val="28"/>
        </w:rPr>
        <w:t>26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end"/>
      </w:r>
    </w:p>
    <w:p w14:paraId="2D08A933" w14:textId="77777777" w:rsidR="00A97B2E" w:rsidRPr="005074D8" w:rsidRDefault="00A97B2E" w:rsidP="005074D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4D8">
        <w:rPr>
          <w:rFonts w:ascii="Times New Roman" w:hAnsi="Times New Roman" w:cs="Times New Roman"/>
          <w:sz w:val="28"/>
          <w:szCs w:val="28"/>
        </w:rPr>
        <w:t> </w:t>
      </w:r>
    </w:p>
    <w:p w14:paraId="404FE0AB" w14:textId="288C7614" w:rsidR="00A97B2E" w:rsidRPr="005074D8" w:rsidRDefault="00A97B2E" w:rsidP="005074D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4D8">
        <w:rPr>
          <w:rFonts w:ascii="Times New Roman" w:hAnsi="Times New Roman" w:cs="Times New Roman"/>
          <w:sz w:val="28"/>
          <w:szCs w:val="28"/>
        </w:rPr>
        <w:t>Рекомендации по заполнению</w:t>
      </w:r>
      <w:r w:rsidR="001423CE" w:rsidRPr="005074D8">
        <w:rPr>
          <w:rFonts w:ascii="Times New Roman" w:hAnsi="Times New Roman" w:cs="Times New Roman"/>
          <w:sz w:val="28"/>
          <w:szCs w:val="28"/>
        </w:rPr>
        <w:t xml:space="preserve"> (рис.2</w:t>
      </w:r>
      <w:r w:rsidR="00765FE3">
        <w:rPr>
          <w:rFonts w:ascii="Times New Roman" w:hAnsi="Times New Roman" w:cs="Times New Roman"/>
          <w:sz w:val="28"/>
          <w:szCs w:val="28"/>
        </w:rPr>
        <w:t>7</w:t>
      </w:r>
      <w:r w:rsidR="001423CE" w:rsidRPr="005074D8">
        <w:rPr>
          <w:rFonts w:ascii="Times New Roman" w:hAnsi="Times New Roman" w:cs="Times New Roman"/>
          <w:sz w:val="28"/>
          <w:szCs w:val="28"/>
        </w:rPr>
        <w:t>)</w:t>
      </w:r>
    </w:p>
    <w:p w14:paraId="536AE37A" w14:textId="4D36A3F1" w:rsidR="00A97B2E" w:rsidRPr="00413161" w:rsidRDefault="00CF237C" w:rsidP="00413161">
      <w:pPr>
        <w:pStyle w:val="picimage"/>
        <w:spacing w:before="105" w:beforeAutospacing="0" w:after="630" w:afterAutospacing="0" w:line="480" w:lineRule="atLeast"/>
        <w:ind w:right="525"/>
        <w:jc w:val="center"/>
        <w:rPr>
          <w:noProof/>
          <w:color w:val="000000"/>
          <w:sz w:val="28"/>
          <w:szCs w:val="28"/>
        </w:rPr>
      </w:pPr>
      <w:r w:rsidRPr="00CC55D1">
        <w:rPr>
          <w:noProof/>
          <w:szCs w:val="28"/>
        </w:rPr>
        <w:drawing>
          <wp:inline distT="0" distB="0" distL="0" distR="0" wp14:anchorId="443C20C1" wp14:editId="51C15B89">
            <wp:extent cx="5940425" cy="2361565"/>
            <wp:effectExtent l="0" t="0" r="3175" b="635"/>
            <wp:docPr id="125025744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6" r:link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61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C01571" w14:textId="71F724E8" w:rsidR="00765FE3" w:rsidRPr="00765FE3" w:rsidRDefault="00765FE3" w:rsidP="00765FE3">
      <w:pPr>
        <w:pStyle w:val="af2"/>
        <w:jc w:val="center"/>
        <w:rPr>
          <w:rFonts w:ascii="Times New Roman" w:hAnsi="Times New Roman" w:cs="Times New Roman"/>
          <w:i w:val="0"/>
          <w:iCs w:val="0"/>
          <w:color w:val="000000"/>
          <w:sz w:val="28"/>
          <w:szCs w:val="28"/>
        </w:rPr>
      </w:pP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Рисунок 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begin"/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instrText xml:space="preserve"> SEQ Рисунок \* ARABIC </w:instrTex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 w:val="0"/>
          <w:iCs w:val="0"/>
          <w:noProof/>
          <w:sz w:val="28"/>
          <w:szCs w:val="28"/>
        </w:rPr>
        <w:t>27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end"/>
      </w:r>
    </w:p>
    <w:p w14:paraId="42297728" w14:textId="388B7F7A" w:rsidR="00A97B2E" w:rsidRPr="005074D8" w:rsidRDefault="00A97B2E" w:rsidP="005074D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4D8">
        <w:rPr>
          <w:rFonts w:ascii="Times New Roman" w:hAnsi="Times New Roman" w:cs="Times New Roman"/>
          <w:sz w:val="28"/>
          <w:szCs w:val="28"/>
        </w:rPr>
        <w:t> </w:t>
      </w:r>
      <w:r w:rsidR="00EF583B" w:rsidRPr="005074D8">
        <w:rPr>
          <w:rFonts w:ascii="Times New Roman" w:hAnsi="Times New Roman" w:cs="Times New Roman"/>
          <w:sz w:val="28"/>
          <w:szCs w:val="28"/>
        </w:rPr>
        <w:t xml:space="preserve">Отправленное </w:t>
      </w:r>
      <w:r w:rsidRPr="005074D8"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="00EF583B" w:rsidRPr="005074D8">
        <w:rPr>
          <w:rFonts w:ascii="Times New Roman" w:hAnsi="Times New Roman" w:cs="Times New Roman"/>
          <w:sz w:val="28"/>
          <w:szCs w:val="28"/>
        </w:rPr>
        <w:t>на подключение</w:t>
      </w:r>
      <w:r w:rsidR="00833F58" w:rsidRPr="005074D8">
        <w:rPr>
          <w:rFonts w:ascii="Times New Roman" w:hAnsi="Times New Roman" w:cs="Times New Roman"/>
          <w:sz w:val="28"/>
          <w:szCs w:val="28"/>
        </w:rPr>
        <w:t xml:space="preserve"> </w:t>
      </w:r>
      <w:r w:rsidRPr="005074D8">
        <w:rPr>
          <w:rFonts w:ascii="Times New Roman" w:hAnsi="Times New Roman" w:cs="Times New Roman"/>
          <w:sz w:val="28"/>
          <w:szCs w:val="28"/>
        </w:rPr>
        <w:t>будет зарегистрировано ФНС в течении 1-2 дней</w:t>
      </w:r>
      <w:r w:rsidR="00833F58" w:rsidRPr="005074D8">
        <w:rPr>
          <w:rFonts w:ascii="Times New Roman" w:hAnsi="Times New Roman" w:cs="Times New Roman"/>
          <w:sz w:val="28"/>
          <w:szCs w:val="28"/>
        </w:rPr>
        <w:t>.</w:t>
      </w:r>
      <w:r w:rsidRPr="005074D8">
        <w:rPr>
          <w:rFonts w:ascii="Times New Roman" w:hAnsi="Times New Roman" w:cs="Times New Roman"/>
          <w:sz w:val="28"/>
          <w:szCs w:val="28"/>
        </w:rPr>
        <w:t> </w:t>
      </w:r>
    </w:p>
    <w:p w14:paraId="154796DE" w14:textId="79128195" w:rsidR="00A97B2E" w:rsidRPr="005074D8" w:rsidRDefault="00A97B2E" w:rsidP="005074D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4D8">
        <w:rPr>
          <w:rFonts w:ascii="Times New Roman" w:hAnsi="Times New Roman" w:cs="Times New Roman"/>
          <w:sz w:val="28"/>
          <w:szCs w:val="28"/>
        </w:rPr>
        <w:t>Первичное подключение требует наличия КЭП руководителя или КЭП физлица с МЧД, которая зарегистрирована в распределенном реестре.</w:t>
      </w:r>
    </w:p>
    <w:p w14:paraId="61633190" w14:textId="45E40ABB" w:rsidR="00AC3FD5" w:rsidRPr="00AC3FD5" w:rsidRDefault="00AC3FD5" w:rsidP="005074D8">
      <w:pPr>
        <w:pStyle w:val="a7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C3FD5">
        <w:rPr>
          <w:rFonts w:ascii="Times New Roman" w:hAnsi="Times New Roman" w:cs="Times New Roman"/>
          <w:b/>
          <w:bCs/>
          <w:sz w:val="28"/>
          <w:szCs w:val="28"/>
        </w:rPr>
        <w:t>Работа в ЛК ЕНС</w:t>
      </w:r>
    </w:p>
    <w:p w14:paraId="2B23131C" w14:textId="7EEA4415" w:rsidR="00833F58" w:rsidRPr="005074D8" w:rsidRDefault="00833F58" w:rsidP="00AC3F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4D8">
        <w:rPr>
          <w:rFonts w:ascii="Times New Roman" w:hAnsi="Times New Roman" w:cs="Times New Roman"/>
          <w:sz w:val="28"/>
          <w:szCs w:val="28"/>
        </w:rPr>
        <w:t>После выполнения регистрации и подключени</w:t>
      </w:r>
      <w:r w:rsidR="00773A2B" w:rsidRPr="005074D8">
        <w:rPr>
          <w:rFonts w:ascii="Times New Roman" w:hAnsi="Times New Roman" w:cs="Times New Roman"/>
          <w:sz w:val="28"/>
          <w:szCs w:val="28"/>
        </w:rPr>
        <w:t>я</w:t>
      </w:r>
      <w:r w:rsidRPr="005074D8">
        <w:rPr>
          <w:rFonts w:ascii="Times New Roman" w:hAnsi="Times New Roman" w:cs="Times New Roman"/>
          <w:sz w:val="28"/>
          <w:szCs w:val="28"/>
        </w:rPr>
        <w:t xml:space="preserve"> пользователям будет доступно получение данных из ЛК ФНС. При доступе в Личный кабинет ЕНС</w:t>
      </w:r>
      <w:r w:rsidR="00773A2B" w:rsidRPr="005074D8">
        <w:rPr>
          <w:rFonts w:ascii="Times New Roman" w:hAnsi="Times New Roman" w:cs="Times New Roman"/>
          <w:sz w:val="28"/>
          <w:szCs w:val="28"/>
        </w:rPr>
        <w:t xml:space="preserve"> в области данных</w:t>
      </w:r>
      <w:r w:rsidRPr="005074D8">
        <w:rPr>
          <w:rFonts w:ascii="Times New Roman" w:hAnsi="Times New Roman" w:cs="Times New Roman"/>
          <w:sz w:val="28"/>
          <w:szCs w:val="28"/>
        </w:rPr>
        <w:t xml:space="preserve"> будет автоматически выполнен запрос к сервису ФНС</w:t>
      </w:r>
      <w:r w:rsidR="001423CE" w:rsidRPr="005074D8">
        <w:rPr>
          <w:rFonts w:ascii="Times New Roman" w:hAnsi="Times New Roman" w:cs="Times New Roman"/>
          <w:sz w:val="28"/>
          <w:szCs w:val="28"/>
        </w:rPr>
        <w:t xml:space="preserve"> (рис.2</w:t>
      </w:r>
      <w:r w:rsidR="00765FE3">
        <w:rPr>
          <w:rFonts w:ascii="Times New Roman" w:hAnsi="Times New Roman" w:cs="Times New Roman"/>
          <w:sz w:val="28"/>
          <w:szCs w:val="28"/>
        </w:rPr>
        <w:t>8</w:t>
      </w:r>
      <w:r w:rsidR="001423CE" w:rsidRPr="005074D8">
        <w:rPr>
          <w:rFonts w:ascii="Times New Roman" w:hAnsi="Times New Roman" w:cs="Times New Roman"/>
          <w:sz w:val="28"/>
          <w:szCs w:val="28"/>
        </w:rPr>
        <w:t>)</w:t>
      </w:r>
    </w:p>
    <w:p w14:paraId="6B2AEA12" w14:textId="77777777" w:rsidR="001423CE" w:rsidRPr="005074D8" w:rsidRDefault="001423CE" w:rsidP="005074D8">
      <w:pPr>
        <w:pStyle w:val="a7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6DF909A5" w14:textId="4FF667D2" w:rsidR="00833F58" w:rsidRPr="00413161" w:rsidRDefault="00833F58" w:rsidP="00413161">
      <w:pPr>
        <w:pStyle w:val="picimage"/>
        <w:spacing w:before="105" w:beforeAutospacing="0" w:after="630" w:afterAutospacing="0" w:line="480" w:lineRule="atLeast"/>
        <w:ind w:right="525"/>
        <w:jc w:val="center"/>
        <w:rPr>
          <w:noProof/>
          <w:color w:val="000000"/>
          <w:sz w:val="28"/>
          <w:szCs w:val="28"/>
        </w:rPr>
      </w:pPr>
      <w:r w:rsidRPr="00413161">
        <w:rPr>
          <w:noProof/>
          <w:color w:val="000000"/>
          <w:sz w:val="28"/>
          <w:szCs w:val="28"/>
        </w:rPr>
        <w:drawing>
          <wp:inline distT="0" distB="0" distL="0" distR="0" wp14:anchorId="3AF9B629" wp14:editId="7DBBFA41">
            <wp:extent cx="6300470" cy="1960245"/>
            <wp:effectExtent l="0" t="0" r="5080" b="1905"/>
            <wp:docPr id="16708271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0827185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3384A" w14:textId="331ED987" w:rsidR="00765FE3" w:rsidRPr="00765FE3" w:rsidRDefault="00765FE3" w:rsidP="00765FE3">
      <w:pPr>
        <w:pStyle w:val="af2"/>
        <w:jc w:val="center"/>
        <w:rPr>
          <w:rFonts w:ascii="Times New Roman" w:hAnsi="Times New Roman" w:cs="Times New Roman"/>
          <w:i w:val="0"/>
          <w:iCs w:val="0"/>
          <w:color w:val="000000"/>
          <w:sz w:val="28"/>
          <w:szCs w:val="28"/>
        </w:rPr>
      </w:pP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Рисунок 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begin"/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instrText xml:space="preserve"> SEQ Рисунок \* ARABIC </w:instrTex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 w:val="0"/>
          <w:iCs w:val="0"/>
          <w:noProof/>
          <w:sz w:val="28"/>
          <w:szCs w:val="28"/>
        </w:rPr>
        <w:t>28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end"/>
      </w:r>
    </w:p>
    <w:p w14:paraId="1F63D797" w14:textId="3A86421D" w:rsidR="00833F58" w:rsidRPr="005074D8" w:rsidRDefault="00833F58" w:rsidP="005074D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4D8">
        <w:rPr>
          <w:rFonts w:ascii="Times New Roman" w:hAnsi="Times New Roman" w:cs="Times New Roman"/>
          <w:sz w:val="28"/>
          <w:szCs w:val="28"/>
        </w:rPr>
        <w:lastRenderedPageBreak/>
        <w:t>Результатом запроса будет предоставление информации непосредственно в области данных ПУиО ГИИС ЭБ</w:t>
      </w:r>
      <w:r w:rsidR="001423CE" w:rsidRPr="005074D8">
        <w:rPr>
          <w:rFonts w:ascii="Times New Roman" w:hAnsi="Times New Roman" w:cs="Times New Roman"/>
          <w:sz w:val="28"/>
          <w:szCs w:val="28"/>
        </w:rPr>
        <w:t xml:space="preserve"> (рис.2</w:t>
      </w:r>
      <w:r w:rsidR="00765FE3">
        <w:rPr>
          <w:rFonts w:ascii="Times New Roman" w:hAnsi="Times New Roman" w:cs="Times New Roman"/>
          <w:sz w:val="28"/>
          <w:szCs w:val="28"/>
        </w:rPr>
        <w:t>9</w:t>
      </w:r>
      <w:r w:rsidR="001423CE" w:rsidRPr="005074D8">
        <w:rPr>
          <w:rFonts w:ascii="Times New Roman" w:hAnsi="Times New Roman" w:cs="Times New Roman"/>
          <w:sz w:val="28"/>
          <w:szCs w:val="28"/>
        </w:rPr>
        <w:t>)</w:t>
      </w:r>
    </w:p>
    <w:p w14:paraId="15F97723" w14:textId="11AD3124" w:rsidR="00833F58" w:rsidRPr="00413161" w:rsidRDefault="009F773A" w:rsidP="00413161">
      <w:pPr>
        <w:pStyle w:val="picimage"/>
        <w:spacing w:before="105" w:beforeAutospacing="0" w:after="630" w:afterAutospacing="0" w:line="480" w:lineRule="atLeast"/>
        <w:ind w:right="525"/>
        <w:jc w:val="center"/>
        <w:rPr>
          <w:noProof/>
          <w:color w:val="000000"/>
          <w:sz w:val="28"/>
          <w:szCs w:val="28"/>
        </w:rPr>
      </w:pPr>
      <w:r w:rsidRPr="00413161">
        <w:rPr>
          <w:noProof/>
          <w:color w:val="000000"/>
          <w:sz w:val="28"/>
          <w:szCs w:val="28"/>
        </w:rPr>
        <w:drawing>
          <wp:inline distT="0" distB="0" distL="0" distR="0" wp14:anchorId="3C42E614" wp14:editId="572E95CF">
            <wp:extent cx="6300470" cy="2773680"/>
            <wp:effectExtent l="0" t="0" r="5080" b="7620"/>
            <wp:docPr id="7282490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249096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277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3371E" w14:textId="270B9344" w:rsidR="00765FE3" w:rsidRPr="00765FE3" w:rsidRDefault="00765FE3" w:rsidP="00765FE3">
      <w:pPr>
        <w:pStyle w:val="af2"/>
        <w:jc w:val="center"/>
        <w:rPr>
          <w:rFonts w:ascii="Times New Roman" w:hAnsi="Times New Roman" w:cs="Times New Roman"/>
          <w:i w:val="0"/>
          <w:iCs w:val="0"/>
          <w:color w:val="000000"/>
          <w:sz w:val="28"/>
          <w:szCs w:val="28"/>
        </w:rPr>
      </w:pP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t xml:space="preserve">Рисунок 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begin"/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instrText xml:space="preserve"> SEQ Рисунок \* ARABIC </w:instrTex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separate"/>
      </w:r>
      <w:r>
        <w:rPr>
          <w:rFonts w:ascii="Times New Roman" w:hAnsi="Times New Roman" w:cs="Times New Roman"/>
          <w:i w:val="0"/>
          <w:iCs w:val="0"/>
          <w:noProof/>
          <w:sz w:val="28"/>
          <w:szCs w:val="28"/>
        </w:rPr>
        <w:t>29</w:t>
      </w:r>
      <w:r w:rsidRPr="00765FE3">
        <w:rPr>
          <w:rFonts w:ascii="Times New Roman" w:hAnsi="Times New Roman" w:cs="Times New Roman"/>
          <w:i w:val="0"/>
          <w:iCs w:val="0"/>
          <w:sz w:val="28"/>
          <w:szCs w:val="28"/>
        </w:rPr>
        <w:fldChar w:fldCharType="end"/>
      </w:r>
    </w:p>
    <w:p w14:paraId="5F3E4534" w14:textId="68F58EE4" w:rsidR="00863451" w:rsidRPr="005074D8" w:rsidRDefault="00863451" w:rsidP="005074D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4D8">
        <w:rPr>
          <w:rFonts w:ascii="Times New Roman" w:hAnsi="Times New Roman" w:cs="Times New Roman"/>
          <w:sz w:val="28"/>
          <w:szCs w:val="28"/>
        </w:rPr>
        <w:t>Обращаем внимание, что выполнение запроса к сервису ФНС может занимать продолжительное время.</w:t>
      </w:r>
    </w:p>
    <w:p w14:paraId="62056CF1" w14:textId="77777777" w:rsidR="00F6755C" w:rsidRPr="005074D8" w:rsidRDefault="00F6755C" w:rsidP="005074D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6755C" w:rsidRPr="005074D8" w:rsidSect="00F828B0">
      <w:pgSz w:w="11906" w:h="16838"/>
      <w:pgMar w:top="1134" w:right="850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5C38F" w14:textId="77777777" w:rsidR="00D857F0" w:rsidRDefault="00D857F0" w:rsidP="00CC55D1">
      <w:pPr>
        <w:spacing w:after="0" w:line="240" w:lineRule="auto"/>
      </w:pPr>
      <w:r>
        <w:separator/>
      </w:r>
    </w:p>
  </w:endnote>
  <w:endnote w:type="continuationSeparator" w:id="0">
    <w:p w14:paraId="02F11F5F" w14:textId="77777777" w:rsidR="00D857F0" w:rsidRDefault="00D857F0" w:rsidP="00CC55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444416" w14:textId="77777777" w:rsidR="00D857F0" w:rsidRDefault="00D857F0" w:rsidP="00CC55D1">
      <w:pPr>
        <w:spacing w:after="0" w:line="240" w:lineRule="auto"/>
      </w:pPr>
      <w:r>
        <w:separator/>
      </w:r>
    </w:p>
  </w:footnote>
  <w:footnote w:type="continuationSeparator" w:id="0">
    <w:p w14:paraId="5727689C" w14:textId="77777777" w:rsidR="00D857F0" w:rsidRDefault="00D857F0" w:rsidP="00CC55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E3707F"/>
    <w:multiLevelType w:val="hybridMultilevel"/>
    <w:tmpl w:val="193433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6B5208E1"/>
    <w:multiLevelType w:val="hybridMultilevel"/>
    <w:tmpl w:val="8DBA8482"/>
    <w:lvl w:ilvl="0" w:tplc="C7326B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B2E"/>
    <w:rsid w:val="00000ABE"/>
    <w:rsid w:val="000511BE"/>
    <w:rsid w:val="00076661"/>
    <w:rsid w:val="00105A1C"/>
    <w:rsid w:val="001423CE"/>
    <w:rsid w:val="001C7F6F"/>
    <w:rsid w:val="001F3C1D"/>
    <w:rsid w:val="002D3B25"/>
    <w:rsid w:val="00321B79"/>
    <w:rsid w:val="003F7A49"/>
    <w:rsid w:val="00413161"/>
    <w:rsid w:val="00455554"/>
    <w:rsid w:val="00463B50"/>
    <w:rsid w:val="004950F4"/>
    <w:rsid w:val="004A1DF5"/>
    <w:rsid w:val="005074D8"/>
    <w:rsid w:val="00560E49"/>
    <w:rsid w:val="00574057"/>
    <w:rsid w:val="00635323"/>
    <w:rsid w:val="00654C07"/>
    <w:rsid w:val="00670887"/>
    <w:rsid w:val="007179E5"/>
    <w:rsid w:val="00765FE3"/>
    <w:rsid w:val="00773A2B"/>
    <w:rsid w:val="00833F58"/>
    <w:rsid w:val="00863451"/>
    <w:rsid w:val="008679AC"/>
    <w:rsid w:val="00871E84"/>
    <w:rsid w:val="00875995"/>
    <w:rsid w:val="00912B0A"/>
    <w:rsid w:val="00941C41"/>
    <w:rsid w:val="0097669C"/>
    <w:rsid w:val="009922BA"/>
    <w:rsid w:val="009930D8"/>
    <w:rsid w:val="009F773A"/>
    <w:rsid w:val="00A97B2E"/>
    <w:rsid w:val="00AC3FD5"/>
    <w:rsid w:val="00B05AB1"/>
    <w:rsid w:val="00B96A98"/>
    <w:rsid w:val="00BA47A0"/>
    <w:rsid w:val="00BD7FE0"/>
    <w:rsid w:val="00C90973"/>
    <w:rsid w:val="00CA3680"/>
    <w:rsid w:val="00CC55D1"/>
    <w:rsid w:val="00CF237C"/>
    <w:rsid w:val="00CF6448"/>
    <w:rsid w:val="00CF76ED"/>
    <w:rsid w:val="00D15A61"/>
    <w:rsid w:val="00D34A4A"/>
    <w:rsid w:val="00D857F0"/>
    <w:rsid w:val="00E07239"/>
    <w:rsid w:val="00E42D27"/>
    <w:rsid w:val="00E761DF"/>
    <w:rsid w:val="00E93498"/>
    <w:rsid w:val="00EC036F"/>
    <w:rsid w:val="00EE6936"/>
    <w:rsid w:val="00EF583B"/>
    <w:rsid w:val="00F24A3E"/>
    <w:rsid w:val="00F32B97"/>
    <w:rsid w:val="00F6755C"/>
    <w:rsid w:val="00F828B0"/>
    <w:rsid w:val="00FC4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279C0"/>
  <w15:chartTrackingRefBased/>
  <w15:docId w15:val="{2EFAB642-B9B2-4B76-95AF-C08DDDBDE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97B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7B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7B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7B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7B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7B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7B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7B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7B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7B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97B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97B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97B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97B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97B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97B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97B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97B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97B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A97B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7B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97B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97B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97B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97B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97B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97B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97B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97B2E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6708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pictitle">
    <w:name w:val="pic_title"/>
    <w:basedOn w:val="a"/>
    <w:rsid w:val="006708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picimage">
    <w:name w:val="pic_image"/>
    <w:basedOn w:val="a"/>
    <w:rsid w:val="006708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Hyperlink"/>
    <w:basedOn w:val="a0"/>
    <w:uiPriority w:val="99"/>
    <w:unhideWhenUsed/>
    <w:rsid w:val="00670887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C55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CC55D1"/>
  </w:style>
  <w:style w:type="paragraph" w:styleId="af0">
    <w:name w:val="footer"/>
    <w:basedOn w:val="a"/>
    <w:link w:val="af1"/>
    <w:uiPriority w:val="99"/>
    <w:unhideWhenUsed/>
    <w:rsid w:val="00CC55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CC55D1"/>
  </w:style>
  <w:style w:type="character" w:customStyle="1" w:styleId="UnresolvedMention">
    <w:name w:val="Unresolved Mention"/>
    <w:basedOn w:val="a0"/>
    <w:uiPriority w:val="99"/>
    <w:semiHidden/>
    <w:unhideWhenUsed/>
    <w:rsid w:val="00105A1C"/>
    <w:rPr>
      <w:color w:val="605E5C"/>
      <w:shd w:val="clear" w:color="auto" w:fill="E1DFDD"/>
    </w:rPr>
  </w:style>
  <w:style w:type="paragraph" w:styleId="af2">
    <w:name w:val="caption"/>
    <w:basedOn w:val="a"/>
    <w:next w:val="a"/>
    <w:uiPriority w:val="35"/>
    <w:unhideWhenUsed/>
    <w:qFormat/>
    <w:rsid w:val="00765FE3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280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2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6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5.png"/><Relationship Id="rId38" Type="http://schemas.openxmlformats.org/officeDocument/2006/relationships/image" Target="media/image2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cid:1186701772528737@242d70f1-cc01-4c82-bb6d-dde471187256" TargetMode="External"/><Relationship Id="rId37" Type="http://schemas.openxmlformats.org/officeDocument/2006/relationships/image" Target="cid:1186671772528737@a97bbb8f-09bc-49a5-995b-c189e6025374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7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cid:1186681772528737@cb261580-6e62-4541-8781-da7e0b80497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D91C2-CAA0-4B56-AACB-E8170B5F8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1214</Words>
  <Characters>6925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Гудков Сергей</dc:creator>
  <cp:keywords/>
  <dc:description/>
  <cp:lastModifiedBy>Осипова Наталья Владимировна</cp:lastModifiedBy>
  <cp:revision>2</cp:revision>
  <dcterms:created xsi:type="dcterms:W3CDTF">2026-06-02T11:32:00Z</dcterms:created>
  <dcterms:modified xsi:type="dcterms:W3CDTF">2026-06-02T11:32:00Z</dcterms:modified>
</cp:coreProperties>
</file>